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321C" w14:textId="77777777" w:rsidR="00D64094" w:rsidRDefault="00686D85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Commission on Accreditation (COA)</w:t>
      </w:r>
    </w:p>
    <w:p w14:paraId="017711E6" w14:textId="77777777" w:rsidR="00D64094" w:rsidRDefault="00686D85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 of Social Work Accreditation (DOSWA)</w:t>
      </w:r>
    </w:p>
    <w:p w14:paraId="4FF66119" w14:textId="77777777" w:rsidR="00D64094" w:rsidRDefault="00686D85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Baccalaureate and Master’s Social Work Program Accreditation</w:t>
      </w:r>
    </w:p>
    <w:p w14:paraId="39F7CCEE" w14:textId="77777777" w:rsidR="00D64094" w:rsidRDefault="00D64094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</w:p>
    <w:p w14:paraId="727DAB63" w14:textId="77777777" w:rsidR="00D64094" w:rsidRDefault="00686D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2022 EPAS</w:t>
      </w:r>
    </w:p>
    <w:p w14:paraId="5A24E881" w14:textId="77777777" w:rsidR="00D64094" w:rsidRDefault="00686D85">
      <w:pPr>
        <w:spacing w:after="0" w:line="240" w:lineRule="auto"/>
        <w:ind w:left="-180" w:right="-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proofErr w:type="gramStart"/>
      <w: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  <w:t>Form</w:t>
      </w:r>
      <w:proofErr w:type="gramEnd"/>
      <w: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  <w:t xml:space="preserve"> AS M5.</w:t>
      </w:r>
      <w:proofErr w:type="gramStart"/>
      <w: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  <w:t>0.1</w:t>
      </w:r>
      <w:proofErr w:type="gramEnd"/>
      <w: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  <w:t>(d) | Public Reporting of Assessment Outcomes</w:t>
      </w:r>
      <w: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  <w:br/>
      </w:r>
    </w:p>
    <w:p w14:paraId="54F87A4C" w14:textId="77777777" w:rsidR="00D64094" w:rsidRDefault="00686D85">
      <w:pPr>
        <w:spacing w:after="0" w:line="240" w:lineRule="auto"/>
        <w:ind w:left="-180" w:right="-9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NAZARETH UNIVERSITY  </w:t>
      </w:r>
    </w:p>
    <w:p w14:paraId="5B78A2DA" w14:textId="4AFE21C6" w:rsidR="00D64094" w:rsidRDefault="00686D85">
      <w:pPr>
        <w:spacing w:after="0" w:line="240" w:lineRule="auto"/>
        <w:ind w:left="-180" w:right="-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MASTER</w:t>
      </w:r>
      <w:r w:rsidR="00BE4678">
        <w:rPr>
          <w:rFonts w:ascii="Times New Roman" w:eastAsia="Times New Roman" w:hAnsi="Times New Roman" w:cs="Times New Roman"/>
          <w:b/>
          <w:sz w:val="32"/>
          <w:szCs w:val="32"/>
        </w:rPr>
        <w:t xml:space="preserve"> OF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SOCIAL WORK PROGRAM</w:t>
      </w:r>
    </w:p>
    <w:p w14:paraId="3E0C7EF4" w14:textId="77777777" w:rsidR="00D64094" w:rsidRDefault="00D64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6F36DA" w14:textId="77777777" w:rsidR="00D64094" w:rsidRDefault="00686D85">
      <w:pPr>
        <w:spacing w:after="0" w:line="240" w:lineRule="auto"/>
        <w:rPr>
          <w:rFonts w:ascii="Times New Roman" w:eastAsia="Times New Roman" w:hAnsi="Times New Roman" w:cs="Times New Roman"/>
          <w:b/>
          <w:color w:val="005D7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5D7E"/>
          <w:sz w:val="24"/>
          <w:szCs w:val="24"/>
        </w:rPr>
        <w:t>Public Reporting Requirements</w:t>
      </w:r>
    </w:p>
    <w:p w14:paraId="4598055D" w14:textId="77777777" w:rsidR="00D64094" w:rsidRDefault="00686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the CSWE Commission on Accreditation’s recognition body, the Council on Higher Education Accreditation (CHEA), and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Accreditation Standard M5.0.1(d)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master’s social work programs are required to post this form publicly on their website and routinely update findings every two (2) years, at minimum. Programs provide CSWE with a website hyperlink to their posted form. Competency-based student learning outcomes are published in the CSWE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Directory of Accredited Programs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4129527" w14:textId="77777777" w:rsidR="00D64094" w:rsidRDefault="00D64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8152F" w14:textId="71F713EC" w:rsidR="00130BA4" w:rsidRPr="00130BA4" w:rsidRDefault="00686D85" w:rsidP="00130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Generalist Practice | </w:t>
      </w:r>
      <w: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  <w:t xml:space="preserve">Summary of Plan </w:t>
      </w:r>
    </w:p>
    <w:tbl>
      <w:tblPr>
        <w:tblStyle w:val="a"/>
        <w:tblpPr w:leftFromText="180" w:rightFromText="180" w:vertAnchor="text" w:tblpX="5" w:tblpY="1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365"/>
        <w:gridCol w:w="2795"/>
        <w:gridCol w:w="1795"/>
      </w:tblGrid>
      <w:tr w:rsidR="008A3A85" w:rsidRPr="008A3A85" w14:paraId="0FDA3703" w14:textId="77777777" w:rsidTr="008A3A85">
        <w:trPr>
          <w:trHeight w:val="1269"/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8F6AF1" w14:textId="77777777" w:rsidR="00D64094" w:rsidRPr="008A3A85" w:rsidRDefault="00686D85" w:rsidP="00130BA4">
            <w:pPr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>Competency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4430" w14:textId="77777777" w:rsidR="00D64094" w:rsidRPr="008A3A85" w:rsidRDefault="00686D85" w:rsidP="00130BA4">
            <w:pPr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>Instrument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DED3" w14:textId="77777777" w:rsidR="00D64094" w:rsidRPr="008A3A85" w:rsidRDefault="00686D85" w:rsidP="00130BA4">
            <w:pPr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>Instrument:</w:t>
            </w:r>
          </w:p>
          <w:p w14:paraId="2DDB0205" w14:textId="77777777" w:rsidR="00D64094" w:rsidRPr="008A3A85" w:rsidRDefault="00686D85" w:rsidP="00130BA4">
            <w:pPr>
              <w:jc w:val="center"/>
              <w:rPr>
                <w:color w:val="4472C4" w:themeColor="accent1"/>
                <w:sz w:val="22"/>
                <w:szCs w:val="22"/>
              </w:rPr>
            </w:pPr>
            <w:r w:rsidRPr="008A3A85">
              <w:rPr>
                <w:color w:val="4472C4" w:themeColor="accent1"/>
                <w:sz w:val="22"/>
                <w:szCs w:val="22"/>
              </w:rPr>
              <w:t>Expected Level of Achievement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94A97" w14:textId="77777777" w:rsidR="00D64094" w:rsidRPr="008A3A85" w:rsidRDefault="00686D85" w:rsidP="00130BA4">
            <w:pPr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>Competency:</w:t>
            </w:r>
          </w:p>
          <w:p w14:paraId="21DF555B" w14:textId="77777777" w:rsidR="00D64094" w:rsidRPr="008A3A85" w:rsidRDefault="00686D85" w:rsidP="00130BA4">
            <w:pPr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8A3A85">
              <w:rPr>
                <w:color w:val="4472C4" w:themeColor="accent1"/>
                <w:sz w:val="22"/>
                <w:szCs w:val="22"/>
              </w:rPr>
              <w:t>Expected Level of Achievement for Competency</w:t>
            </w:r>
          </w:p>
        </w:tc>
      </w:tr>
      <w:tr w:rsidR="00D64094" w:rsidRPr="008A3A85" w14:paraId="1C23ED70" w14:textId="77777777" w:rsidTr="007A7805">
        <w:trPr>
          <w:trHeight w:val="1775"/>
        </w:trPr>
        <w:tc>
          <w:tcPr>
            <w:tcW w:w="2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7D3559" w14:textId="77777777" w:rsidR="00D64094" w:rsidRPr="008A3A85" w:rsidRDefault="00686D85" w:rsidP="007A7805">
            <w:pPr>
              <w:spacing w:after="200"/>
              <w:rPr>
                <w:b/>
                <w:color w:val="4472C4" w:themeColor="accent1"/>
                <w:sz w:val="22"/>
                <w:szCs w:val="22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>Competency 1:</w:t>
            </w:r>
            <w:r w:rsidRPr="008A3A85">
              <w:rPr>
                <w:b/>
                <w:color w:val="4472C4" w:themeColor="accent1"/>
                <w:sz w:val="22"/>
                <w:szCs w:val="22"/>
              </w:rPr>
              <w:br/>
            </w:r>
            <w:r w:rsidRPr="008A3A85">
              <w:rPr>
                <w:color w:val="4472C4" w:themeColor="accent1"/>
                <w:sz w:val="22"/>
                <w:szCs w:val="22"/>
              </w:rPr>
              <w:t>Demonstrate Ethical and Professional Behavior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734" w14:textId="77777777" w:rsidR="00D64094" w:rsidRPr="008A3A85" w:rsidRDefault="00686D85">
            <w:pPr>
              <w:spacing w:after="200" w:line="276" w:lineRule="auto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 xml:space="preserve">Instrument 1: Field Placement Assessment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DE10A" w14:textId="51F93AF9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 xml:space="preserve">3 out of 5-point Likert scale (Unacceptable progress, Insufficient progress, Satisfactory, </w:t>
            </w:r>
            <w:proofErr w:type="gramStart"/>
            <w:r w:rsidRPr="008A3A85">
              <w:rPr>
                <w:rFonts w:eastAsia="Arial"/>
                <w:sz w:val="22"/>
                <w:szCs w:val="22"/>
              </w:rPr>
              <w:t>Above</w:t>
            </w:r>
            <w:proofErr w:type="gramEnd"/>
            <w:r w:rsidRPr="008A3A85">
              <w:rPr>
                <w:rFonts w:eastAsia="Arial"/>
                <w:sz w:val="22"/>
                <w:szCs w:val="22"/>
              </w:rPr>
              <w:t xml:space="preserve"> average, and Excellent)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F065C" w14:textId="77777777" w:rsidR="00D64094" w:rsidRPr="008A3A85" w:rsidRDefault="00686D85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8A3A85">
              <w:rPr>
                <w:sz w:val="22"/>
                <w:szCs w:val="22"/>
              </w:rPr>
              <w:t>   </w:t>
            </w:r>
          </w:p>
        </w:tc>
      </w:tr>
      <w:tr w:rsidR="00D64094" w:rsidRPr="008A3A85" w14:paraId="51F9FFFD" w14:textId="77777777" w:rsidTr="008A3A85">
        <w:trPr>
          <w:trHeight w:val="415"/>
        </w:trPr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589863" w14:textId="77777777" w:rsidR="00D64094" w:rsidRPr="008A3A85" w:rsidRDefault="00D64094" w:rsidP="007A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AD85E" w14:textId="77777777" w:rsidR="00D64094" w:rsidRPr="008A3A85" w:rsidRDefault="00686D85" w:rsidP="008A3A8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2: SWEAP Assessment Tool, Generalist     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E28DA" w14:textId="32FD9D74" w:rsidR="00D64094" w:rsidRPr="008A3A85" w:rsidRDefault="00686D85" w:rsidP="00BE4678">
            <w:pPr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Answering 50% or more of the total</w:t>
            </w:r>
            <w:r w:rsidR="008A3A8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 xml:space="preserve">number of </w:t>
            </w:r>
            <w:r w:rsidR="008A3A85">
              <w:rPr>
                <w:sz w:val="22"/>
                <w:szCs w:val="22"/>
              </w:rPr>
              <w:t>q</w:t>
            </w:r>
            <w:r w:rsidRPr="008A3A85">
              <w:rPr>
                <w:sz w:val="22"/>
                <w:szCs w:val="22"/>
              </w:rPr>
              <w:t>uestions correct for the competency</w:t>
            </w: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221DD" w14:textId="77777777" w:rsidR="00D64094" w:rsidRPr="008A3A85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8A3A85" w14:paraId="5B5F6F2C" w14:textId="77777777" w:rsidTr="008A3A85">
        <w:trPr>
          <w:trHeight w:val="805"/>
        </w:trPr>
        <w:tc>
          <w:tcPr>
            <w:tcW w:w="2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DE6B8B" w14:textId="77777777" w:rsidR="00D64094" w:rsidRPr="008A3A85" w:rsidRDefault="00686D85" w:rsidP="007A7805">
            <w:pPr>
              <w:spacing w:after="200"/>
              <w:rPr>
                <w:b/>
                <w:color w:val="4472C4" w:themeColor="accent1"/>
                <w:sz w:val="22"/>
                <w:szCs w:val="22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>Competency 2:</w:t>
            </w:r>
            <w:r w:rsidRPr="008A3A85">
              <w:rPr>
                <w:b/>
                <w:color w:val="4472C4" w:themeColor="accent1"/>
                <w:sz w:val="22"/>
                <w:szCs w:val="22"/>
              </w:rPr>
              <w:br/>
            </w:r>
            <w:r w:rsidRPr="008A3A85">
              <w:rPr>
                <w:color w:val="4472C4" w:themeColor="accent1"/>
                <w:sz w:val="22"/>
                <w:szCs w:val="22"/>
              </w:rPr>
              <w:t>Advance Human Rights and Social, Racial, Economic, and Environmental Justice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9D25" w14:textId="468E36E5" w:rsidR="00D64094" w:rsidRPr="008A3A85" w:rsidRDefault="00686D85" w:rsidP="008A3A85">
            <w:pPr>
              <w:spacing w:after="200"/>
              <w:ind w:right="-18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1: Field Placement</w:t>
            </w:r>
            <w:r w:rsidR="008A3A8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 xml:space="preserve">Assessment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50A12" w14:textId="392B00BE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 xml:space="preserve">3 out of 5-point Likert scale  </w:t>
            </w:r>
            <w:r w:rsidRPr="008A3A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01CD8" w14:textId="77777777" w:rsidR="00D64094" w:rsidRPr="008A3A85" w:rsidRDefault="00686D85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8A3A85">
              <w:rPr>
                <w:sz w:val="22"/>
                <w:szCs w:val="22"/>
              </w:rPr>
              <w:t>     </w:t>
            </w:r>
          </w:p>
        </w:tc>
      </w:tr>
      <w:tr w:rsidR="00D64094" w:rsidRPr="008A3A85" w14:paraId="68087AD6" w14:textId="77777777" w:rsidTr="008A3A85">
        <w:trPr>
          <w:trHeight w:val="806"/>
        </w:trPr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38C99E" w14:textId="77777777" w:rsidR="00D64094" w:rsidRPr="008A3A85" w:rsidRDefault="00D64094" w:rsidP="007A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9C0C" w14:textId="77777777" w:rsidR="00D64094" w:rsidRPr="008A3A85" w:rsidRDefault="00686D85" w:rsidP="008A3A8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2: SWEAP Assessment Tool, Generalist          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870" w14:textId="67C6D6AB" w:rsidR="00D64094" w:rsidRPr="008A3A85" w:rsidRDefault="00686D85" w:rsidP="00BE4678">
            <w:pPr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Answering 50% or more of the total</w:t>
            </w:r>
            <w:r w:rsidR="00BE4678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number of questions correct for the competency     </w:t>
            </w: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08F5C" w14:textId="77777777" w:rsidR="00D64094" w:rsidRPr="008A3A85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8A3A85" w14:paraId="1519F40D" w14:textId="77777777" w:rsidTr="007A7805">
        <w:trPr>
          <w:trHeight w:val="608"/>
        </w:trPr>
        <w:tc>
          <w:tcPr>
            <w:tcW w:w="2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5D4959" w14:textId="77777777" w:rsidR="00D64094" w:rsidRPr="008A3A85" w:rsidRDefault="00686D85" w:rsidP="007A7805">
            <w:pPr>
              <w:rPr>
                <w:color w:val="4472C4" w:themeColor="accent1"/>
                <w:sz w:val="22"/>
                <w:szCs w:val="22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 xml:space="preserve">Competency 3: </w:t>
            </w:r>
            <w:r w:rsidRPr="008A3A85">
              <w:rPr>
                <w:color w:val="4472C4" w:themeColor="accent1"/>
                <w:sz w:val="22"/>
                <w:szCs w:val="22"/>
              </w:rPr>
              <w:t>Engage Anti-Racism, Diversity, Equity, and</w:t>
            </w:r>
          </w:p>
          <w:p w14:paraId="1DD39A80" w14:textId="77777777" w:rsidR="00D64094" w:rsidRPr="008A3A85" w:rsidRDefault="00686D85" w:rsidP="007A7805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8A3A85">
              <w:rPr>
                <w:color w:val="4472C4" w:themeColor="accent1"/>
                <w:sz w:val="22"/>
                <w:szCs w:val="22"/>
              </w:rPr>
              <w:t>Inclusion (ADEI) in Practice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D8B2" w14:textId="7920AA5F" w:rsidR="00D64094" w:rsidRPr="008A3A85" w:rsidRDefault="00686D85" w:rsidP="008A3A85">
            <w:pPr>
              <w:spacing w:after="200"/>
              <w:ind w:right="-18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1: Field Placement</w:t>
            </w:r>
            <w:r w:rsidR="008A3A8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Assessment   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E9D47" w14:textId="25203B64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3 out of</w:t>
            </w:r>
            <w:r w:rsidR="00FD7247">
              <w:rPr>
                <w:rFonts w:eastAsia="Arial"/>
                <w:sz w:val="22"/>
                <w:szCs w:val="22"/>
              </w:rPr>
              <w:t xml:space="preserve"> </w:t>
            </w:r>
            <w:r w:rsidRPr="008A3A85">
              <w:rPr>
                <w:rFonts w:eastAsia="Arial"/>
                <w:sz w:val="22"/>
                <w:szCs w:val="22"/>
              </w:rPr>
              <w:t xml:space="preserve">5-point Likert scale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46C42" w14:textId="77777777" w:rsidR="00D64094" w:rsidRPr="008A3A85" w:rsidRDefault="00686D85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8A3A85">
              <w:rPr>
                <w:sz w:val="22"/>
                <w:szCs w:val="22"/>
              </w:rPr>
              <w:t>     </w:t>
            </w:r>
          </w:p>
        </w:tc>
      </w:tr>
      <w:tr w:rsidR="00D64094" w:rsidRPr="008A3A85" w14:paraId="26AD71C4" w14:textId="77777777" w:rsidTr="008A3A85">
        <w:trPr>
          <w:trHeight w:val="806"/>
        </w:trPr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B4428F" w14:textId="77777777" w:rsidR="00D64094" w:rsidRPr="008A3A85" w:rsidRDefault="00D64094" w:rsidP="007A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2564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2: SWEAP Assessment Tool, Generalist           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91EB" w14:textId="6863A68C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Answering 50% or more of the total</w:t>
            </w:r>
            <w:r w:rsidR="00FD7247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number of questions correct for the competency  </w:t>
            </w: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997B3" w14:textId="77777777" w:rsidR="00D64094" w:rsidRPr="008A3A85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8A3A85" w14:paraId="08DCA941" w14:textId="77777777" w:rsidTr="008A3A85">
        <w:trPr>
          <w:trHeight w:val="805"/>
        </w:trPr>
        <w:tc>
          <w:tcPr>
            <w:tcW w:w="2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F22778" w14:textId="77777777" w:rsidR="00D64094" w:rsidRPr="008A3A85" w:rsidRDefault="00686D85" w:rsidP="007A7805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lastRenderedPageBreak/>
              <w:t xml:space="preserve">Competency 4: </w:t>
            </w:r>
            <w:r w:rsidRPr="008A3A85">
              <w:rPr>
                <w:color w:val="4472C4" w:themeColor="accent1"/>
                <w:sz w:val="22"/>
                <w:szCs w:val="22"/>
              </w:rPr>
              <w:t>Engage in Practice-informed Research and Research-informed Practice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1A6E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 xml:space="preserve">Instrument 1: Field Placement Assessment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25F2A" w14:textId="0A9B0DC6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98BFF" w14:textId="77777777" w:rsidR="00D64094" w:rsidRPr="008A3A85" w:rsidRDefault="00686D85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8A3A85">
              <w:rPr>
                <w:sz w:val="22"/>
                <w:szCs w:val="22"/>
              </w:rPr>
              <w:t> </w:t>
            </w:r>
          </w:p>
        </w:tc>
      </w:tr>
      <w:tr w:rsidR="00D64094" w:rsidRPr="008A3A85" w14:paraId="6434604A" w14:textId="77777777" w:rsidTr="008A3A85">
        <w:trPr>
          <w:trHeight w:val="806"/>
        </w:trPr>
        <w:tc>
          <w:tcPr>
            <w:tcW w:w="2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55E082" w14:textId="77777777" w:rsidR="00D64094" w:rsidRPr="008A3A85" w:rsidRDefault="00D64094" w:rsidP="007A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900D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2: SWEAP Assessment Tool, Generalist          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EE3C" w14:textId="43CE757F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Answering 50% or more of the total</w:t>
            </w:r>
            <w:r w:rsidR="00FD7247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number of questions correct for the competency     </w:t>
            </w: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048C4" w14:textId="77777777" w:rsidR="00D64094" w:rsidRPr="008A3A85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8A3A85" w14:paraId="403DC4B5" w14:textId="77777777" w:rsidTr="008A3A85">
        <w:trPr>
          <w:trHeight w:val="920"/>
        </w:trPr>
        <w:tc>
          <w:tcPr>
            <w:tcW w:w="2580" w:type="dxa"/>
            <w:vMerge w:val="restart"/>
            <w:shd w:val="clear" w:color="auto" w:fill="FFFFFF"/>
          </w:tcPr>
          <w:p w14:paraId="485EF5F6" w14:textId="77777777" w:rsidR="00D64094" w:rsidRPr="008A3A85" w:rsidRDefault="00686D85" w:rsidP="007A7805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 xml:space="preserve">Competency 5: </w:t>
            </w:r>
            <w:r w:rsidRPr="008A3A85">
              <w:rPr>
                <w:color w:val="4472C4" w:themeColor="accent1"/>
                <w:sz w:val="22"/>
                <w:szCs w:val="22"/>
              </w:rPr>
              <w:t>Engage in Policy Practice</w:t>
            </w:r>
          </w:p>
        </w:tc>
        <w:tc>
          <w:tcPr>
            <w:tcW w:w="2365" w:type="dxa"/>
          </w:tcPr>
          <w:p w14:paraId="7E0EBA9A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 xml:space="preserve">Instrument 1: Field Placement Assessment </w:t>
            </w:r>
          </w:p>
        </w:tc>
        <w:tc>
          <w:tcPr>
            <w:tcW w:w="2795" w:type="dxa"/>
          </w:tcPr>
          <w:p w14:paraId="6EBA8C23" w14:textId="2409F51E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5" w:type="dxa"/>
            <w:vMerge w:val="restart"/>
          </w:tcPr>
          <w:p w14:paraId="059F02DE" w14:textId="77777777" w:rsidR="00D64094" w:rsidRPr="008A3A85" w:rsidRDefault="00686D85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8A3A85">
              <w:rPr>
                <w:sz w:val="22"/>
                <w:szCs w:val="22"/>
              </w:rPr>
              <w:t>     </w:t>
            </w:r>
          </w:p>
        </w:tc>
      </w:tr>
      <w:tr w:rsidR="00D64094" w:rsidRPr="008A3A85" w14:paraId="594D93AD" w14:textId="77777777" w:rsidTr="008A3A85">
        <w:trPr>
          <w:trHeight w:val="256"/>
        </w:trPr>
        <w:tc>
          <w:tcPr>
            <w:tcW w:w="2580" w:type="dxa"/>
            <w:vMerge/>
            <w:shd w:val="clear" w:color="auto" w:fill="FFFFFF"/>
          </w:tcPr>
          <w:p w14:paraId="1CB0273A" w14:textId="77777777" w:rsidR="00D64094" w:rsidRPr="008A3A85" w:rsidRDefault="00D64094" w:rsidP="007A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365" w:type="dxa"/>
          </w:tcPr>
          <w:p w14:paraId="2CDD9CE3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2: SWEAP Assessment Tool, Generalist           </w:t>
            </w:r>
          </w:p>
        </w:tc>
        <w:tc>
          <w:tcPr>
            <w:tcW w:w="2795" w:type="dxa"/>
          </w:tcPr>
          <w:p w14:paraId="252E3E56" w14:textId="6B992EC0" w:rsidR="00D64094" w:rsidRPr="008A3A85" w:rsidRDefault="00686D85" w:rsidP="00BE4678">
            <w:pPr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Answering 50% or more of the total</w:t>
            </w:r>
            <w:r w:rsidR="007A780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number of questions correct for the competency  </w:t>
            </w:r>
          </w:p>
        </w:tc>
        <w:tc>
          <w:tcPr>
            <w:tcW w:w="1795" w:type="dxa"/>
            <w:vMerge/>
          </w:tcPr>
          <w:p w14:paraId="7A1A2D6C" w14:textId="77777777" w:rsidR="00D64094" w:rsidRPr="008A3A85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8A3A85" w14:paraId="6BFF3541" w14:textId="77777777" w:rsidTr="008A3A85">
        <w:trPr>
          <w:trHeight w:val="920"/>
        </w:trPr>
        <w:tc>
          <w:tcPr>
            <w:tcW w:w="2580" w:type="dxa"/>
            <w:vMerge w:val="restart"/>
            <w:shd w:val="clear" w:color="auto" w:fill="FFFFFF"/>
          </w:tcPr>
          <w:p w14:paraId="10272F0A" w14:textId="77777777" w:rsidR="00D64094" w:rsidRPr="008A3A85" w:rsidRDefault="00686D85" w:rsidP="007A7805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 xml:space="preserve">Competency 6: </w:t>
            </w:r>
            <w:r w:rsidRPr="008A3A85">
              <w:rPr>
                <w:color w:val="4472C4" w:themeColor="accent1"/>
                <w:sz w:val="22"/>
                <w:szCs w:val="22"/>
              </w:rPr>
              <w:t>Engage with Individuals, Families, Groups, Organizations, and Communities</w:t>
            </w:r>
          </w:p>
        </w:tc>
        <w:tc>
          <w:tcPr>
            <w:tcW w:w="2365" w:type="dxa"/>
          </w:tcPr>
          <w:p w14:paraId="4A444848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 xml:space="preserve">Instrument 1: Field Placement Assessment </w:t>
            </w:r>
          </w:p>
        </w:tc>
        <w:tc>
          <w:tcPr>
            <w:tcW w:w="2795" w:type="dxa"/>
          </w:tcPr>
          <w:p w14:paraId="661043AF" w14:textId="71195D48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3</w:t>
            </w:r>
            <w:r w:rsidR="007A7805">
              <w:rPr>
                <w:rFonts w:eastAsia="Arial"/>
                <w:sz w:val="22"/>
                <w:szCs w:val="22"/>
              </w:rPr>
              <w:t xml:space="preserve"> </w:t>
            </w:r>
            <w:r w:rsidRPr="008A3A85">
              <w:rPr>
                <w:rFonts w:eastAsia="Arial"/>
                <w:sz w:val="22"/>
                <w:szCs w:val="22"/>
              </w:rPr>
              <w:t xml:space="preserve">out of 5-point Likert scale </w:t>
            </w:r>
          </w:p>
        </w:tc>
        <w:tc>
          <w:tcPr>
            <w:tcW w:w="1795" w:type="dxa"/>
            <w:vMerge w:val="restart"/>
          </w:tcPr>
          <w:p w14:paraId="19019008" w14:textId="77777777" w:rsidR="00D64094" w:rsidRPr="008A3A85" w:rsidRDefault="00686D85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</w:p>
        </w:tc>
      </w:tr>
      <w:tr w:rsidR="00D64094" w:rsidRPr="008A3A85" w14:paraId="3D428CDE" w14:textId="77777777" w:rsidTr="008A3A85">
        <w:trPr>
          <w:trHeight w:val="920"/>
        </w:trPr>
        <w:tc>
          <w:tcPr>
            <w:tcW w:w="2580" w:type="dxa"/>
            <w:vMerge/>
            <w:shd w:val="clear" w:color="auto" w:fill="FFFFFF"/>
          </w:tcPr>
          <w:p w14:paraId="38AB0137" w14:textId="77777777" w:rsidR="00D64094" w:rsidRPr="008A3A85" w:rsidRDefault="00D64094" w:rsidP="007A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365" w:type="dxa"/>
          </w:tcPr>
          <w:p w14:paraId="135A658A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2: SWEAP Assessment Tool, Generalist           </w:t>
            </w:r>
          </w:p>
        </w:tc>
        <w:tc>
          <w:tcPr>
            <w:tcW w:w="2795" w:type="dxa"/>
          </w:tcPr>
          <w:p w14:paraId="32AAEE10" w14:textId="7A917E48" w:rsidR="00D64094" w:rsidRPr="008A3A85" w:rsidRDefault="00686D85" w:rsidP="00BE4678">
            <w:pPr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Answering 50% or more of the total</w:t>
            </w:r>
            <w:r w:rsidR="007A780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number of questions correct for the competency     </w:t>
            </w:r>
          </w:p>
        </w:tc>
        <w:tc>
          <w:tcPr>
            <w:tcW w:w="1795" w:type="dxa"/>
            <w:vMerge/>
          </w:tcPr>
          <w:p w14:paraId="627BAA56" w14:textId="77777777" w:rsidR="00D64094" w:rsidRPr="008A3A85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8A3A85" w14:paraId="6AD81603" w14:textId="77777777" w:rsidTr="008A3A85">
        <w:trPr>
          <w:trHeight w:val="805"/>
        </w:trPr>
        <w:tc>
          <w:tcPr>
            <w:tcW w:w="2580" w:type="dxa"/>
            <w:vMerge w:val="restart"/>
            <w:shd w:val="clear" w:color="auto" w:fill="FFFFFF"/>
          </w:tcPr>
          <w:p w14:paraId="3D230281" w14:textId="77777777" w:rsidR="00D64094" w:rsidRPr="008A3A85" w:rsidRDefault="00686D85" w:rsidP="007A7805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 xml:space="preserve">Competency 7: </w:t>
            </w:r>
            <w:r w:rsidRPr="008A3A85">
              <w:rPr>
                <w:color w:val="4472C4" w:themeColor="accent1"/>
                <w:sz w:val="22"/>
                <w:szCs w:val="22"/>
              </w:rPr>
              <w:t>Assess Individuals, Families, Groups, Organizations, and Communities</w:t>
            </w:r>
          </w:p>
        </w:tc>
        <w:tc>
          <w:tcPr>
            <w:tcW w:w="2365" w:type="dxa"/>
          </w:tcPr>
          <w:p w14:paraId="0323F140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 xml:space="preserve">Instrument 1: Field Placement Assessment </w:t>
            </w:r>
          </w:p>
        </w:tc>
        <w:tc>
          <w:tcPr>
            <w:tcW w:w="2795" w:type="dxa"/>
          </w:tcPr>
          <w:p w14:paraId="0D7A4DBE" w14:textId="63738BFF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5" w:type="dxa"/>
            <w:vMerge w:val="restart"/>
          </w:tcPr>
          <w:p w14:paraId="2805353C" w14:textId="77777777" w:rsidR="00D64094" w:rsidRPr="008A3A85" w:rsidRDefault="00686D85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8A3A85">
              <w:rPr>
                <w:sz w:val="22"/>
                <w:szCs w:val="22"/>
              </w:rPr>
              <w:t>     </w:t>
            </w:r>
          </w:p>
        </w:tc>
      </w:tr>
      <w:tr w:rsidR="00D64094" w:rsidRPr="008A3A85" w14:paraId="15B7C255" w14:textId="77777777" w:rsidTr="008A3A85">
        <w:trPr>
          <w:trHeight w:val="806"/>
        </w:trPr>
        <w:tc>
          <w:tcPr>
            <w:tcW w:w="2580" w:type="dxa"/>
            <w:vMerge/>
            <w:shd w:val="clear" w:color="auto" w:fill="FFFFFF"/>
          </w:tcPr>
          <w:p w14:paraId="7ED15B69" w14:textId="77777777" w:rsidR="00D64094" w:rsidRPr="008A3A85" w:rsidRDefault="00D64094" w:rsidP="007A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365" w:type="dxa"/>
          </w:tcPr>
          <w:p w14:paraId="40ACC1C2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2: SWEAP Assessment Tool, Generalist           </w:t>
            </w:r>
          </w:p>
        </w:tc>
        <w:tc>
          <w:tcPr>
            <w:tcW w:w="2795" w:type="dxa"/>
          </w:tcPr>
          <w:p w14:paraId="00D5D89F" w14:textId="68B2C62C" w:rsidR="00D64094" w:rsidRPr="008A3A85" w:rsidRDefault="00686D85" w:rsidP="00BE4678">
            <w:pPr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Answering 50% or more of the total</w:t>
            </w:r>
            <w:r w:rsidR="007A780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number of questions correct for the competency  </w:t>
            </w:r>
          </w:p>
        </w:tc>
        <w:tc>
          <w:tcPr>
            <w:tcW w:w="1795" w:type="dxa"/>
            <w:vMerge/>
          </w:tcPr>
          <w:p w14:paraId="26E40C47" w14:textId="77777777" w:rsidR="00D64094" w:rsidRPr="008A3A85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8A3A85" w14:paraId="763D4EEF" w14:textId="77777777" w:rsidTr="008A3A85">
        <w:trPr>
          <w:trHeight w:val="805"/>
        </w:trPr>
        <w:tc>
          <w:tcPr>
            <w:tcW w:w="2580" w:type="dxa"/>
            <w:vMerge w:val="restart"/>
            <w:shd w:val="clear" w:color="auto" w:fill="FFFFFF"/>
          </w:tcPr>
          <w:p w14:paraId="45A7013F" w14:textId="77777777" w:rsidR="00D64094" w:rsidRPr="008A3A85" w:rsidRDefault="00686D85" w:rsidP="007A7805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 xml:space="preserve">Competency 8: </w:t>
            </w:r>
            <w:r w:rsidRPr="008A3A85">
              <w:rPr>
                <w:color w:val="4472C4" w:themeColor="accent1"/>
                <w:sz w:val="22"/>
                <w:szCs w:val="22"/>
              </w:rPr>
              <w:t>Intervene with Individuals, Families, Groups, Organizations, and Communities</w:t>
            </w:r>
          </w:p>
        </w:tc>
        <w:tc>
          <w:tcPr>
            <w:tcW w:w="2365" w:type="dxa"/>
          </w:tcPr>
          <w:p w14:paraId="32E79F39" w14:textId="644E6B37" w:rsidR="00D64094" w:rsidRPr="008A3A85" w:rsidRDefault="00686D85" w:rsidP="007A7805">
            <w:pPr>
              <w:spacing w:after="200"/>
              <w:ind w:right="-105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1: Field Placement</w:t>
            </w:r>
            <w:r w:rsidR="007A780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Assessment   </w:t>
            </w:r>
          </w:p>
        </w:tc>
        <w:tc>
          <w:tcPr>
            <w:tcW w:w="2795" w:type="dxa"/>
          </w:tcPr>
          <w:p w14:paraId="36182D63" w14:textId="2B5176C0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5" w:type="dxa"/>
            <w:vMerge w:val="restart"/>
          </w:tcPr>
          <w:p w14:paraId="58920E59" w14:textId="77777777" w:rsidR="00D64094" w:rsidRPr="008A3A85" w:rsidRDefault="00686D85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8A3A85">
              <w:rPr>
                <w:sz w:val="22"/>
                <w:szCs w:val="22"/>
              </w:rPr>
              <w:t>     </w:t>
            </w:r>
          </w:p>
        </w:tc>
      </w:tr>
      <w:tr w:rsidR="00D64094" w:rsidRPr="008A3A85" w14:paraId="4CCE2BDA" w14:textId="77777777" w:rsidTr="008A3A85">
        <w:trPr>
          <w:trHeight w:val="806"/>
        </w:trPr>
        <w:tc>
          <w:tcPr>
            <w:tcW w:w="2580" w:type="dxa"/>
            <w:vMerge/>
            <w:shd w:val="clear" w:color="auto" w:fill="FFFFFF"/>
          </w:tcPr>
          <w:p w14:paraId="290A2887" w14:textId="77777777" w:rsidR="00D64094" w:rsidRPr="008A3A85" w:rsidRDefault="00D64094" w:rsidP="007A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365" w:type="dxa"/>
          </w:tcPr>
          <w:p w14:paraId="05C186B5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2: SWEAP Assessment Tool, Generalist           </w:t>
            </w:r>
          </w:p>
        </w:tc>
        <w:tc>
          <w:tcPr>
            <w:tcW w:w="2795" w:type="dxa"/>
          </w:tcPr>
          <w:p w14:paraId="40DF24AF" w14:textId="0B8AF2B2" w:rsidR="00D64094" w:rsidRPr="008A3A85" w:rsidRDefault="00686D85" w:rsidP="00BE4678">
            <w:pPr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Answering 50% or more of the total</w:t>
            </w:r>
            <w:r w:rsidR="007A780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number of questions correct for the competency     </w:t>
            </w:r>
          </w:p>
        </w:tc>
        <w:tc>
          <w:tcPr>
            <w:tcW w:w="1795" w:type="dxa"/>
            <w:vMerge/>
          </w:tcPr>
          <w:p w14:paraId="4B8F2012" w14:textId="77777777" w:rsidR="00D64094" w:rsidRPr="008A3A85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8A3A85" w14:paraId="2CD7ECB7" w14:textId="77777777" w:rsidTr="008A3A85">
        <w:trPr>
          <w:trHeight w:val="805"/>
        </w:trPr>
        <w:tc>
          <w:tcPr>
            <w:tcW w:w="2580" w:type="dxa"/>
            <w:vMerge w:val="restart"/>
            <w:shd w:val="clear" w:color="auto" w:fill="FFFFFF"/>
          </w:tcPr>
          <w:p w14:paraId="1C7537D1" w14:textId="77777777" w:rsidR="00D64094" w:rsidRPr="008A3A85" w:rsidRDefault="00686D85" w:rsidP="007A7805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8A3A85">
              <w:rPr>
                <w:b/>
                <w:color w:val="4472C4" w:themeColor="accent1"/>
                <w:sz w:val="22"/>
                <w:szCs w:val="22"/>
              </w:rPr>
              <w:t xml:space="preserve">Competency 9: </w:t>
            </w:r>
            <w:r w:rsidRPr="008A3A85">
              <w:rPr>
                <w:color w:val="4472C4" w:themeColor="accent1"/>
                <w:sz w:val="22"/>
                <w:szCs w:val="22"/>
              </w:rPr>
              <w:t>Evaluate Practice with Individuals, Families, Groups, Organizations, and Communities</w:t>
            </w:r>
          </w:p>
        </w:tc>
        <w:tc>
          <w:tcPr>
            <w:tcW w:w="2365" w:type="dxa"/>
          </w:tcPr>
          <w:p w14:paraId="57EB1CCC" w14:textId="627C87AB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1: Field Placement</w:t>
            </w:r>
            <w:r w:rsidR="007A780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Assessment  </w:t>
            </w:r>
          </w:p>
        </w:tc>
        <w:tc>
          <w:tcPr>
            <w:tcW w:w="2795" w:type="dxa"/>
          </w:tcPr>
          <w:p w14:paraId="6EBBAD4E" w14:textId="55213BDC" w:rsidR="00D64094" w:rsidRPr="008A3A85" w:rsidRDefault="00686D85" w:rsidP="00FD7247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5" w:type="dxa"/>
            <w:vMerge w:val="restart"/>
          </w:tcPr>
          <w:p w14:paraId="30F47276" w14:textId="77777777" w:rsidR="00D64094" w:rsidRPr="008A3A85" w:rsidRDefault="00686D85">
            <w:pPr>
              <w:rPr>
                <w:sz w:val="22"/>
                <w:szCs w:val="22"/>
              </w:rPr>
            </w:pPr>
            <w:r w:rsidRPr="008A3A85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8A3A85">
              <w:rPr>
                <w:sz w:val="22"/>
                <w:szCs w:val="22"/>
              </w:rPr>
              <w:t>     </w:t>
            </w:r>
          </w:p>
        </w:tc>
      </w:tr>
      <w:tr w:rsidR="00D64094" w:rsidRPr="008A3A85" w14:paraId="62F60FC4" w14:textId="77777777" w:rsidTr="008A3A85">
        <w:trPr>
          <w:trHeight w:val="806"/>
        </w:trPr>
        <w:tc>
          <w:tcPr>
            <w:tcW w:w="2580" w:type="dxa"/>
            <w:vMerge/>
            <w:shd w:val="clear" w:color="auto" w:fill="FFFFFF"/>
          </w:tcPr>
          <w:p w14:paraId="72A0E5C5" w14:textId="77777777" w:rsidR="00D64094" w:rsidRPr="008A3A85" w:rsidRDefault="00D64094" w:rsidP="007A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365" w:type="dxa"/>
          </w:tcPr>
          <w:p w14:paraId="219BA6BC" w14:textId="77777777" w:rsidR="00D64094" w:rsidRPr="008A3A85" w:rsidRDefault="00686D85" w:rsidP="007A7805">
            <w:pPr>
              <w:spacing w:after="200"/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Instrument 2: SWEAP Assessment Tool, Generalist           </w:t>
            </w:r>
          </w:p>
        </w:tc>
        <w:tc>
          <w:tcPr>
            <w:tcW w:w="2795" w:type="dxa"/>
          </w:tcPr>
          <w:p w14:paraId="3627D9D2" w14:textId="485ACBC0" w:rsidR="00D64094" w:rsidRPr="008A3A85" w:rsidRDefault="00686D85" w:rsidP="00BE4678">
            <w:pPr>
              <w:rPr>
                <w:sz w:val="22"/>
                <w:szCs w:val="22"/>
              </w:rPr>
            </w:pPr>
            <w:r w:rsidRPr="008A3A85">
              <w:rPr>
                <w:sz w:val="22"/>
                <w:szCs w:val="22"/>
              </w:rPr>
              <w:t>Answering 50% or more of the total</w:t>
            </w:r>
            <w:r w:rsidR="007A7805">
              <w:rPr>
                <w:sz w:val="22"/>
                <w:szCs w:val="22"/>
              </w:rPr>
              <w:t xml:space="preserve"> </w:t>
            </w:r>
            <w:r w:rsidRPr="008A3A85">
              <w:rPr>
                <w:sz w:val="22"/>
                <w:szCs w:val="22"/>
              </w:rPr>
              <w:t>number of questions correct for the competency  </w:t>
            </w:r>
          </w:p>
        </w:tc>
        <w:tc>
          <w:tcPr>
            <w:tcW w:w="1795" w:type="dxa"/>
            <w:vMerge/>
          </w:tcPr>
          <w:p w14:paraId="31DC13F3" w14:textId="77777777" w:rsidR="00D64094" w:rsidRPr="008A3A85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4C7BEC7" w14:textId="77777777" w:rsidR="00D64094" w:rsidRDefault="00D6409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EE9356" w14:textId="77777777" w:rsidR="00D64094" w:rsidRDefault="00686D85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br w:type="page"/>
      </w:r>
    </w:p>
    <w:p w14:paraId="5497292D" w14:textId="24F424F7" w:rsidR="00D64094" w:rsidRDefault="00686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Generalist Practice | </w:t>
      </w:r>
      <w: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  <w:t>Summary of Outcomes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Assessment Data Collected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on: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05/2</w:t>
      </w:r>
      <w:r w:rsidR="00282ED2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46138282" w14:textId="77777777" w:rsidR="00D64094" w:rsidRDefault="00D64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800"/>
        <w:gridCol w:w="1440"/>
        <w:gridCol w:w="1890"/>
        <w:gridCol w:w="1890"/>
      </w:tblGrid>
      <w:tr w:rsidR="00AE1FFB" w:rsidRPr="00AE1FFB" w14:paraId="13661483" w14:textId="77777777" w:rsidTr="00AE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58282ED" w14:textId="77777777" w:rsidR="00D64094" w:rsidRPr="00AE1FFB" w:rsidRDefault="00686D85" w:rsidP="007A7805">
            <w:pPr>
              <w:jc w:val="center"/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>Competency</w:t>
            </w:r>
          </w:p>
        </w:tc>
        <w:tc>
          <w:tcPr>
            <w:tcW w:w="1800" w:type="dxa"/>
          </w:tcPr>
          <w:p w14:paraId="2AE5A5CD" w14:textId="77777777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b/>
                <w:color w:val="4472C4" w:themeColor="accent1"/>
              </w:rPr>
              <w:t>Competency:</w:t>
            </w:r>
            <w:r w:rsidRPr="00213609">
              <w:rPr>
                <w:b/>
                <w:color w:val="4472C4" w:themeColor="accent1"/>
              </w:rPr>
              <w:br/>
            </w:r>
            <w:r w:rsidRPr="00213609">
              <w:rPr>
                <w:color w:val="4472C4" w:themeColor="accent1"/>
              </w:rPr>
              <w:t>Expected Level of Achievement Inclusive of All Instruments</w:t>
            </w:r>
          </w:p>
        </w:tc>
        <w:tc>
          <w:tcPr>
            <w:tcW w:w="1440" w:type="dxa"/>
          </w:tcPr>
          <w:p w14:paraId="47166BEF" w14:textId="77777777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213609">
              <w:rPr>
                <w:b/>
                <w:color w:val="4472C4" w:themeColor="accent1"/>
              </w:rPr>
              <w:t>Aggregate</w:t>
            </w:r>
            <w:r w:rsidRPr="00213609">
              <w:rPr>
                <w:color w:val="4472C4" w:themeColor="accent1"/>
              </w:rPr>
              <w:t xml:space="preserve"> </w:t>
            </w:r>
          </w:p>
          <w:p w14:paraId="42378E16" w14:textId="77777777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proofErr w:type="gramStart"/>
            <w:r w:rsidRPr="00213609">
              <w:rPr>
                <w:b/>
                <w:color w:val="4472C4" w:themeColor="accent1"/>
              </w:rPr>
              <w:t>Actual</w:t>
            </w:r>
            <w:proofErr w:type="gramEnd"/>
          </w:p>
          <w:p w14:paraId="6852A8CC" w14:textId="77777777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b/>
                <w:color w:val="4472C4" w:themeColor="accent1"/>
              </w:rPr>
              <w:t>Outcomes:</w:t>
            </w:r>
          </w:p>
          <w:p w14:paraId="46228CE6" w14:textId="580608FB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color w:val="4472C4" w:themeColor="accent1"/>
              </w:rPr>
              <w:t>All Program Options</w:t>
            </w:r>
            <w:r w:rsidRPr="00213609">
              <w:rPr>
                <w:b/>
                <w:color w:val="4472C4" w:themeColor="accent1"/>
              </w:rPr>
              <w:br/>
              <w:t>n = 2</w:t>
            </w:r>
            <w:r w:rsidR="00282ED2" w:rsidRPr="00213609">
              <w:rPr>
                <w:b/>
                <w:color w:val="4472C4" w:themeColor="accent1"/>
              </w:rPr>
              <w:t>8</w:t>
            </w:r>
          </w:p>
        </w:tc>
        <w:tc>
          <w:tcPr>
            <w:tcW w:w="1890" w:type="dxa"/>
          </w:tcPr>
          <w:p w14:paraId="368437E2" w14:textId="77777777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b/>
                <w:color w:val="4472C4" w:themeColor="accent1"/>
              </w:rPr>
              <w:t>Program Option 1</w:t>
            </w:r>
          </w:p>
          <w:p w14:paraId="0960BB43" w14:textId="77777777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b/>
                <w:color w:val="4472C4" w:themeColor="accent1"/>
              </w:rPr>
              <w:t>Outcomes:</w:t>
            </w:r>
          </w:p>
          <w:p w14:paraId="5EFCAADE" w14:textId="12BC0D8E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color w:val="4472C4" w:themeColor="accent1"/>
              </w:rPr>
              <w:t>In</w:t>
            </w:r>
            <w:r w:rsidR="00282ED2" w:rsidRPr="00213609">
              <w:rPr>
                <w:color w:val="4472C4" w:themeColor="accent1"/>
              </w:rPr>
              <w:t xml:space="preserve"> Person</w:t>
            </w:r>
            <w:r w:rsidRPr="00213609">
              <w:rPr>
                <w:color w:val="4472C4" w:themeColor="accent1"/>
              </w:rPr>
              <w:t xml:space="preserve"> Program</w:t>
            </w:r>
          </w:p>
          <w:p w14:paraId="1E33E2F6" w14:textId="3C031CAB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213609">
              <w:rPr>
                <w:b/>
                <w:color w:val="4472C4" w:themeColor="accent1"/>
              </w:rPr>
              <w:t xml:space="preserve">n = </w:t>
            </w:r>
            <w:r w:rsidR="00B16237" w:rsidRPr="00213609">
              <w:rPr>
                <w:b/>
                <w:color w:val="4472C4" w:themeColor="accent1"/>
              </w:rPr>
              <w:t>10</w:t>
            </w:r>
            <w:r w:rsidR="00121F5A" w:rsidRPr="00213609">
              <w:rPr>
                <w:b/>
                <w:color w:val="4472C4" w:themeColor="accent1"/>
              </w:rPr>
              <w:br/>
            </w:r>
            <w:r w:rsidR="00121F5A" w:rsidRPr="00213609">
              <w:rPr>
                <w:bCs/>
                <w:color w:val="4472C4" w:themeColor="accent1"/>
                <w:sz w:val="16"/>
                <w:szCs w:val="16"/>
              </w:rPr>
              <w:t>(1 missing from SWEAP)</w:t>
            </w:r>
          </w:p>
        </w:tc>
        <w:tc>
          <w:tcPr>
            <w:tcW w:w="1890" w:type="dxa"/>
          </w:tcPr>
          <w:p w14:paraId="4796C8D0" w14:textId="77777777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b/>
                <w:color w:val="4472C4" w:themeColor="accent1"/>
              </w:rPr>
              <w:t>Program Option 2</w:t>
            </w:r>
          </w:p>
          <w:p w14:paraId="7EA2BE68" w14:textId="77777777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b/>
                <w:color w:val="4472C4" w:themeColor="accent1"/>
              </w:rPr>
              <w:t>Outcomes:</w:t>
            </w:r>
          </w:p>
          <w:p w14:paraId="446F9CBC" w14:textId="77777777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color w:val="4472C4" w:themeColor="accent1"/>
              </w:rPr>
              <w:t>Online Program</w:t>
            </w:r>
          </w:p>
          <w:p w14:paraId="189FF41F" w14:textId="25ECA2A1" w:rsidR="00D64094" w:rsidRPr="00213609" w:rsidRDefault="00686D85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</w:rPr>
            </w:pPr>
            <w:r w:rsidRPr="00213609">
              <w:rPr>
                <w:b/>
                <w:color w:val="4472C4" w:themeColor="accent1"/>
              </w:rPr>
              <w:t xml:space="preserve">n = </w:t>
            </w:r>
            <w:r w:rsidR="00121F5A" w:rsidRPr="00213609">
              <w:rPr>
                <w:b/>
                <w:color w:val="4472C4" w:themeColor="accent1"/>
              </w:rPr>
              <w:t>1</w:t>
            </w:r>
            <w:r w:rsidR="00213609" w:rsidRPr="00213609">
              <w:rPr>
                <w:b/>
                <w:color w:val="4472C4" w:themeColor="accent1"/>
              </w:rPr>
              <w:t>8</w:t>
            </w:r>
          </w:p>
          <w:p w14:paraId="08DCA301" w14:textId="13B56C52" w:rsidR="00213609" w:rsidRPr="00213609" w:rsidRDefault="00213609" w:rsidP="007A7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213609">
              <w:rPr>
                <w:bCs/>
                <w:color w:val="4472C4" w:themeColor="accent1"/>
                <w:sz w:val="16"/>
                <w:szCs w:val="16"/>
              </w:rPr>
              <w:t>(2 missing from SWEAP; 1 missing from practicum)</w:t>
            </w:r>
          </w:p>
        </w:tc>
      </w:tr>
      <w:tr w:rsidR="007A7805" w14:paraId="212524E3" w14:textId="77777777" w:rsidTr="00AE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E2DB371" w14:textId="77777777" w:rsidR="00D64094" w:rsidRPr="00AE1FFB" w:rsidRDefault="00686D85">
            <w:pPr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 xml:space="preserve">Competency 1: </w:t>
            </w:r>
            <w:r w:rsidRPr="00AE1FFB">
              <w:rPr>
                <w:color w:val="4472C4" w:themeColor="accent1"/>
              </w:rPr>
              <w:t>Demonstrate Ethical and Professional Behavior</w:t>
            </w:r>
          </w:p>
        </w:tc>
        <w:tc>
          <w:tcPr>
            <w:tcW w:w="1800" w:type="dxa"/>
          </w:tcPr>
          <w:p w14:paraId="4A49C553" w14:textId="51BD178C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95</w:t>
            </w:r>
            <w:r w:rsidR="00B77D74">
              <w:t>.00</w:t>
            </w:r>
            <w:r w:rsidRPr="00213609">
              <w:t>%   </w:t>
            </w:r>
          </w:p>
        </w:tc>
        <w:tc>
          <w:tcPr>
            <w:tcW w:w="1440" w:type="dxa"/>
          </w:tcPr>
          <w:p w14:paraId="0B23E1BD" w14:textId="36EF9F82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 </w:t>
            </w:r>
            <w:r w:rsidR="00282ED2" w:rsidRPr="00213609">
              <w:t>9</w:t>
            </w:r>
            <w:r w:rsidR="00B77D74">
              <w:t>7.25</w:t>
            </w:r>
            <w:r w:rsidRPr="00213609">
              <w:t>%</w:t>
            </w:r>
          </w:p>
        </w:tc>
        <w:tc>
          <w:tcPr>
            <w:tcW w:w="1890" w:type="dxa"/>
          </w:tcPr>
          <w:p w14:paraId="7A97C84D" w14:textId="5FE0D607" w:rsidR="00D64094" w:rsidRPr="00213609" w:rsidRDefault="00121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94.5</w:t>
            </w:r>
            <w:r w:rsidR="00B77D74">
              <w:t>0</w:t>
            </w:r>
            <w:r w:rsidR="00686D85" w:rsidRPr="00213609">
              <w:t>%</w:t>
            </w:r>
          </w:p>
        </w:tc>
        <w:tc>
          <w:tcPr>
            <w:tcW w:w="1890" w:type="dxa"/>
          </w:tcPr>
          <w:p w14:paraId="2BEC3E77" w14:textId="6FE59282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100</w:t>
            </w:r>
            <w:r w:rsidR="00B77D74">
              <w:t>.00</w:t>
            </w:r>
            <w:r w:rsidRPr="00213609">
              <w:t>% </w:t>
            </w:r>
          </w:p>
        </w:tc>
      </w:tr>
      <w:tr w:rsidR="00AE1FFB" w14:paraId="346BB5CB" w14:textId="77777777" w:rsidTr="00AE1FFB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904E126" w14:textId="77777777" w:rsidR="00D64094" w:rsidRPr="00AE1FFB" w:rsidRDefault="00686D85">
            <w:pPr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 xml:space="preserve">Competency 2: </w:t>
            </w:r>
            <w:r w:rsidRPr="00AE1FFB">
              <w:rPr>
                <w:color w:val="4472C4" w:themeColor="accent1"/>
              </w:rPr>
              <w:t>Advance Human Rights and Social, Racial, Economic, and Environmental Justice</w:t>
            </w:r>
          </w:p>
        </w:tc>
        <w:tc>
          <w:tcPr>
            <w:tcW w:w="1800" w:type="dxa"/>
          </w:tcPr>
          <w:p w14:paraId="3B3E29A0" w14:textId="6425101C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95</w:t>
            </w:r>
            <w:r w:rsidR="00B77D74">
              <w:t>.00</w:t>
            </w:r>
            <w:r w:rsidRPr="00213609">
              <w:t>%        </w:t>
            </w:r>
          </w:p>
        </w:tc>
        <w:tc>
          <w:tcPr>
            <w:tcW w:w="1440" w:type="dxa"/>
          </w:tcPr>
          <w:p w14:paraId="5ACFA927" w14:textId="229C434F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  </w:t>
            </w:r>
            <w:r w:rsidR="00B77D74" w:rsidRPr="00213609">
              <w:t>9</w:t>
            </w:r>
            <w:r w:rsidR="00B77D74">
              <w:t>7.25</w:t>
            </w:r>
            <w:r w:rsidR="00B77D74" w:rsidRPr="00213609">
              <w:t>%</w:t>
            </w:r>
            <w:r w:rsidRPr="00213609">
              <w:t>  </w:t>
            </w:r>
          </w:p>
        </w:tc>
        <w:tc>
          <w:tcPr>
            <w:tcW w:w="1890" w:type="dxa"/>
          </w:tcPr>
          <w:p w14:paraId="6B9928B0" w14:textId="423669FB" w:rsidR="00D64094" w:rsidRPr="00213609" w:rsidRDefault="0012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94.5</w:t>
            </w:r>
            <w:r w:rsidR="00B77D74">
              <w:t>0</w:t>
            </w:r>
            <w:r w:rsidRPr="00213609">
              <w:t>%</w:t>
            </w:r>
          </w:p>
        </w:tc>
        <w:tc>
          <w:tcPr>
            <w:tcW w:w="1890" w:type="dxa"/>
          </w:tcPr>
          <w:p w14:paraId="6DBADAE0" w14:textId="30397A58" w:rsidR="00D64094" w:rsidRPr="00213609" w:rsidRDefault="00213609" w:rsidP="0021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100</w:t>
            </w:r>
            <w:r w:rsidR="00B77D74">
              <w:t>.00</w:t>
            </w:r>
            <w:r w:rsidRPr="00213609">
              <w:t>% </w:t>
            </w:r>
          </w:p>
        </w:tc>
      </w:tr>
      <w:tr w:rsidR="007A7805" w14:paraId="6DF25AD9" w14:textId="77777777" w:rsidTr="00AE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AA82411" w14:textId="18A271A3" w:rsidR="00D64094" w:rsidRPr="00AE1FFB" w:rsidRDefault="00686D85" w:rsidP="007A7805">
            <w:pPr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 xml:space="preserve">Competency 3: </w:t>
            </w:r>
            <w:r w:rsidRPr="00AE1FFB">
              <w:rPr>
                <w:color w:val="4472C4" w:themeColor="accent1"/>
              </w:rPr>
              <w:t>Engage Anti-Racism, Diversity, Equity, and</w:t>
            </w:r>
            <w:r w:rsidR="007A7805" w:rsidRPr="00AE1FFB">
              <w:rPr>
                <w:color w:val="4472C4" w:themeColor="accent1"/>
              </w:rPr>
              <w:t xml:space="preserve"> </w:t>
            </w:r>
            <w:r w:rsidRPr="00AE1FFB">
              <w:rPr>
                <w:color w:val="4472C4" w:themeColor="accent1"/>
              </w:rPr>
              <w:t>Inclusion (ADEI) in Practice</w:t>
            </w:r>
          </w:p>
        </w:tc>
        <w:tc>
          <w:tcPr>
            <w:tcW w:w="1800" w:type="dxa"/>
          </w:tcPr>
          <w:p w14:paraId="3F7C7213" w14:textId="746AAAFC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95</w:t>
            </w:r>
            <w:r w:rsidR="00B77D74">
              <w:t>.00</w:t>
            </w:r>
            <w:r w:rsidRPr="00213609">
              <w:t>%        </w:t>
            </w:r>
          </w:p>
        </w:tc>
        <w:tc>
          <w:tcPr>
            <w:tcW w:w="1440" w:type="dxa"/>
          </w:tcPr>
          <w:p w14:paraId="24310AD6" w14:textId="218F8B45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 xml:space="preserve">   </w:t>
            </w:r>
            <w:r w:rsidR="00B77D74" w:rsidRPr="00213609">
              <w:t>9</w:t>
            </w:r>
            <w:r w:rsidR="00B77D74">
              <w:t>7.25</w:t>
            </w:r>
            <w:r w:rsidR="00B77D74" w:rsidRPr="00213609">
              <w:t>%</w:t>
            </w:r>
          </w:p>
        </w:tc>
        <w:tc>
          <w:tcPr>
            <w:tcW w:w="1890" w:type="dxa"/>
          </w:tcPr>
          <w:p w14:paraId="0879759C" w14:textId="77B81DE3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  </w:t>
            </w:r>
            <w:r w:rsidR="00121F5A" w:rsidRPr="00213609">
              <w:t>94.5</w:t>
            </w:r>
            <w:r w:rsidR="00B77D74">
              <w:t>0</w:t>
            </w:r>
            <w:r w:rsidR="00121F5A" w:rsidRPr="00213609">
              <w:t>%</w:t>
            </w:r>
            <w:r w:rsidRPr="00213609">
              <w:t> </w:t>
            </w:r>
          </w:p>
        </w:tc>
        <w:tc>
          <w:tcPr>
            <w:tcW w:w="1890" w:type="dxa"/>
          </w:tcPr>
          <w:p w14:paraId="36A18830" w14:textId="4121DE2D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100</w:t>
            </w:r>
            <w:r w:rsidR="00B77D74">
              <w:t>.00</w:t>
            </w:r>
            <w:r w:rsidRPr="00213609">
              <w:t>% </w:t>
            </w:r>
          </w:p>
        </w:tc>
      </w:tr>
      <w:tr w:rsidR="00AE1FFB" w14:paraId="21A047D4" w14:textId="77777777" w:rsidTr="00AE1FFB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59426A1" w14:textId="77777777" w:rsidR="00D64094" w:rsidRPr="00AE1FFB" w:rsidRDefault="00686D85">
            <w:pPr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 xml:space="preserve">Competency 4: </w:t>
            </w:r>
            <w:r w:rsidRPr="00AE1FFB">
              <w:rPr>
                <w:color w:val="4472C4" w:themeColor="accent1"/>
              </w:rPr>
              <w:t>Engage in Practice-informed Research and Research-informed Practice</w:t>
            </w:r>
          </w:p>
        </w:tc>
        <w:tc>
          <w:tcPr>
            <w:tcW w:w="1800" w:type="dxa"/>
          </w:tcPr>
          <w:p w14:paraId="1F9AA244" w14:textId="5DCF4575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95</w:t>
            </w:r>
            <w:r w:rsidR="00B77D74">
              <w:t>.00</w:t>
            </w:r>
            <w:r w:rsidRPr="00213609">
              <w:t>%        </w:t>
            </w:r>
          </w:p>
        </w:tc>
        <w:tc>
          <w:tcPr>
            <w:tcW w:w="1440" w:type="dxa"/>
          </w:tcPr>
          <w:p w14:paraId="0A4FD1E3" w14:textId="367BE30D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 9</w:t>
            </w:r>
            <w:r w:rsidR="00282ED2" w:rsidRPr="00213609">
              <w:t>4.50</w:t>
            </w:r>
            <w:r w:rsidRPr="00213609">
              <w:t>%  </w:t>
            </w:r>
          </w:p>
        </w:tc>
        <w:tc>
          <w:tcPr>
            <w:tcW w:w="1890" w:type="dxa"/>
          </w:tcPr>
          <w:p w14:paraId="3333BA5F" w14:textId="41369C05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  </w:t>
            </w:r>
            <w:r w:rsidR="00213609" w:rsidRPr="00213609">
              <w:t>89</w:t>
            </w:r>
            <w:r w:rsidR="00B77D74">
              <w:t>.00</w:t>
            </w:r>
            <w:r w:rsidRPr="00213609">
              <w:t>%   </w:t>
            </w:r>
          </w:p>
        </w:tc>
        <w:tc>
          <w:tcPr>
            <w:tcW w:w="1890" w:type="dxa"/>
          </w:tcPr>
          <w:p w14:paraId="62819E3C" w14:textId="5C344F6B" w:rsidR="00D64094" w:rsidRPr="00213609" w:rsidRDefault="0021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100</w:t>
            </w:r>
            <w:r w:rsidR="00B77D74">
              <w:t>.00</w:t>
            </w:r>
            <w:r w:rsidRPr="00213609">
              <w:t>% </w:t>
            </w:r>
          </w:p>
        </w:tc>
      </w:tr>
      <w:tr w:rsidR="007A7805" w14:paraId="7342922B" w14:textId="77777777" w:rsidTr="00AE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CF0564D" w14:textId="77777777" w:rsidR="00D64094" w:rsidRPr="00AE1FFB" w:rsidRDefault="00686D85">
            <w:pPr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 xml:space="preserve">Competency 5: </w:t>
            </w:r>
            <w:r w:rsidRPr="00AE1FFB">
              <w:rPr>
                <w:color w:val="4472C4" w:themeColor="accent1"/>
              </w:rPr>
              <w:t>Engage in Policy Practice</w:t>
            </w:r>
          </w:p>
        </w:tc>
        <w:tc>
          <w:tcPr>
            <w:tcW w:w="1800" w:type="dxa"/>
          </w:tcPr>
          <w:p w14:paraId="4B2B89FC" w14:textId="5378A92B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95</w:t>
            </w:r>
            <w:r w:rsidR="00B77D74">
              <w:t>.00</w:t>
            </w:r>
            <w:r w:rsidRPr="00213609">
              <w:t>%        </w:t>
            </w:r>
          </w:p>
        </w:tc>
        <w:tc>
          <w:tcPr>
            <w:tcW w:w="1440" w:type="dxa"/>
          </w:tcPr>
          <w:p w14:paraId="6059635C" w14:textId="66078E66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  </w:t>
            </w:r>
            <w:r w:rsidR="00B77D74" w:rsidRPr="00213609">
              <w:t>9</w:t>
            </w:r>
            <w:r w:rsidR="00B77D74">
              <w:t>7.25</w:t>
            </w:r>
            <w:r w:rsidR="00B77D74" w:rsidRPr="00213609">
              <w:t>%</w:t>
            </w:r>
            <w:r w:rsidRPr="00213609">
              <w:t> </w:t>
            </w:r>
          </w:p>
        </w:tc>
        <w:tc>
          <w:tcPr>
            <w:tcW w:w="1890" w:type="dxa"/>
          </w:tcPr>
          <w:p w14:paraId="60459FF4" w14:textId="02E15AC3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   </w:t>
            </w:r>
            <w:r w:rsidR="00213609" w:rsidRPr="00213609">
              <w:t>94.5</w:t>
            </w:r>
            <w:r w:rsidR="00B77D74">
              <w:t>0</w:t>
            </w:r>
            <w:r w:rsidR="00213609" w:rsidRPr="00213609">
              <w:t>%</w:t>
            </w:r>
            <w:r w:rsidRPr="00213609">
              <w:t>  </w:t>
            </w:r>
          </w:p>
        </w:tc>
        <w:tc>
          <w:tcPr>
            <w:tcW w:w="1890" w:type="dxa"/>
          </w:tcPr>
          <w:p w14:paraId="6A16442E" w14:textId="348BF01C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100</w:t>
            </w:r>
            <w:r w:rsidR="00F11350">
              <w:t>.00</w:t>
            </w:r>
            <w:r w:rsidRPr="00213609">
              <w:t>%</w:t>
            </w:r>
          </w:p>
        </w:tc>
      </w:tr>
      <w:tr w:rsidR="00AE1FFB" w14:paraId="2DDB6911" w14:textId="77777777" w:rsidTr="00AE1FFB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BEE6651" w14:textId="12F35C15" w:rsidR="00D64094" w:rsidRPr="00AE1FFB" w:rsidRDefault="00686D85">
            <w:pPr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 xml:space="preserve">Competency 6: </w:t>
            </w:r>
            <w:r w:rsidRPr="00AE1FFB">
              <w:rPr>
                <w:color w:val="4472C4" w:themeColor="accent1"/>
              </w:rPr>
              <w:t xml:space="preserve">Engage with Individuals, Families, Groups, </w:t>
            </w:r>
            <w:r w:rsidR="007A7805" w:rsidRPr="00AE1FFB">
              <w:rPr>
                <w:color w:val="4472C4" w:themeColor="accent1"/>
              </w:rPr>
              <w:t>O</w:t>
            </w:r>
            <w:r w:rsidRPr="00AE1FFB">
              <w:rPr>
                <w:color w:val="4472C4" w:themeColor="accent1"/>
              </w:rPr>
              <w:t>rganizations, and Communities</w:t>
            </w:r>
          </w:p>
        </w:tc>
        <w:tc>
          <w:tcPr>
            <w:tcW w:w="1800" w:type="dxa"/>
          </w:tcPr>
          <w:p w14:paraId="63D82470" w14:textId="36B848F8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95</w:t>
            </w:r>
            <w:r w:rsidR="00F11350">
              <w:t>.00</w:t>
            </w:r>
            <w:r w:rsidRPr="00213609">
              <w:t>%        </w:t>
            </w:r>
          </w:p>
        </w:tc>
        <w:tc>
          <w:tcPr>
            <w:tcW w:w="1440" w:type="dxa"/>
          </w:tcPr>
          <w:p w14:paraId="75FAD5EB" w14:textId="38EFFFBA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 100</w:t>
            </w:r>
            <w:r w:rsidR="00F11350">
              <w:t>.00</w:t>
            </w:r>
            <w:r w:rsidRPr="00213609">
              <w:t>% </w:t>
            </w:r>
          </w:p>
        </w:tc>
        <w:tc>
          <w:tcPr>
            <w:tcW w:w="1890" w:type="dxa"/>
          </w:tcPr>
          <w:p w14:paraId="32ED9487" w14:textId="0D07F79C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  100</w:t>
            </w:r>
            <w:r w:rsidR="00F11350">
              <w:t>.00</w:t>
            </w:r>
            <w:r w:rsidRPr="00213609">
              <w:t>% </w:t>
            </w:r>
          </w:p>
        </w:tc>
        <w:tc>
          <w:tcPr>
            <w:tcW w:w="1890" w:type="dxa"/>
          </w:tcPr>
          <w:p w14:paraId="5F67D822" w14:textId="49B52F03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100</w:t>
            </w:r>
            <w:r w:rsidR="00F11350">
              <w:t>.00</w:t>
            </w:r>
            <w:r w:rsidRPr="00213609">
              <w:t>%</w:t>
            </w:r>
          </w:p>
        </w:tc>
      </w:tr>
      <w:tr w:rsidR="007A7805" w14:paraId="6DC5F4C9" w14:textId="77777777" w:rsidTr="00AE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55A8D69" w14:textId="77777777" w:rsidR="00D64094" w:rsidRPr="00AE1FFB" w:rsidRDefault="00686D85">
            <w:pPr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 xml:space="preserve">Competency 7: </w:t>
            </w:r>
            <w:r w:rsidRPr="00AE1FFB">
              <w:rPr>
                <w:color w:val="4472C4" w:themeColor="accent1"/>
              </w:rPr>
              <w:t>Assess Individuals, Families, Groups, Organizations, and Communities</w:t>
            </w:r>
          </w:p>
        </w:tc>
        <w:tc>
          <w:tcPr>
            <w:tcW w:w="1800" w:type="dxa"/>
          </w:tcPr>
          <w:p w14:paraId="0DEFE5FD" w14:textId="4BF7D145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95</w:t>
            </w:r>
            <w:r w:rsidR="00F11350">
              <w:t>.00</w:t>
            </w:r>
            <w:r w:rsidRPr="00213609">
              <w:t>%        </w:t>
            </w:r>
          </w:p>
        </w:tc>
        <w:tc>
          <w:tcPr>
            <w:tcW w:w="1440" w:type="dxa"/>
          </w:tcPr>
          <w:p w14:paraId="4756E384" w14:textId="0B3247EA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 100</w:t>
            </w:r>
            <w:r w:rsidR="00F11350">
              <w:t>.00</w:t>
            </w:r>
            <w:r w:rsidRPr="00213609">
              <w:t>%</w:t>
            </w:r>
          </w:p>
        </w:tc>
        <w:tc>
          <w:tcPr>
            <w:tcW w:w="1890" w:type="dxa"/>
          </w:tcPr>
          <w:p w14:paraId="6B63192A" w14:textId="541BCCE3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   100</w:t>
            </w:r>
            <w:r w:rsidR="00F11350">
              <w:t>.00</w:t>
            </w:r>
            <w:r w:rsidR="00213609" w:rsidRPr="00213609">
              <w:t>%</w:t>
            </w:r>
            <w:r w:rsidRPr="00213609">
              <w:t>   </w:t>
            </w:r>
          </w:p>
        </w:tc>
        <w:tc>
          <w:tcPr>
            <w:tcW w:w="1890" w:type="dxa"/>
          </w:tcPr>
          <w:p w14:paraId="53C954C5" w14:textId="1C10F93E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100</w:t>
            </w:r>
            <w:r w:rsidR="00F11350">
              <w:t>.00</w:t>
            </w:r>
            <w:r w:rsidRPr="00213609">
              <w:t>%</w:t>
            </w:r>
          </w:p>
        </w:tc>
      </w:tr>
      <w:tr w:rsidR="00AE1FFB" w14:paraId="4A028FF9" w14:textId="77777777" w:rsidTr="00AE1FF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E4CC073" w14:textId="77777777" w:rsidR="00D64094" w:rsidRPr="00AE1FFB" w:rsidRDefault="00686D85">
            <w:pPr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 xml:space="preserve">Competency 8: </w:t>
            </w:r>
            <w:r w:rsidRPr="00AE1FFB">
              <w:rPr>
                <w:color w:val="4472C4" w:themeColor="accent1"/>
              </w:rPr>
              <w:t xml:space="preserve">Intervene with Individuals, Families, Groups, </w:t>
            </w:r>
            <w:r w:rsidRPr="00AE1FFB">
              <w:rPr>
                <w:color w:val="4472C4" w:themeColor="accent1"/>
              </w:rPr>
              <w:lastRenderedPageBreak/>
              <w:t>Organizations, and Communities</w:t>
            </w:r>
          </w:p>
        </w:tc>
        <w:tc>
          <w:tcPr>
            <w:tcW w:w="1800" w:type="dxa"/>
          </w:tcPr>
          <w:p w14:paraId="417FD850" w14:textId="7CB41BE2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lastRenderedPageBreak/>
              <w:t>95</w:t>
            </w:r>
            <w:r w:rsidR="006868E7">
              <w:t>.00</w:t>
            </w:r>
            <w:r w:rsidRPr="00213609">
              <w:t>%        </w:t>
            </w:r>
          </w:p>
        </w:tc>
        <w:tc>
          <w:tcPr>
            <w:tcW w:w="1440" w:type="dxa"/>
          </w:tcPr>
          <w:p w14:paraId="609A5B6A" w14:textId="41102C4B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100</w:t>
            </w:r>
            <w:r w:rsidR="006868E7">
              <w:t>.00</w:t>
            </w:r>
            <w:r w:rsidRPr="00213609">
              <w:t>%</w:t>
            </w:r>
          </w:p>
        </w:tc>
        <w:tc>
          <w:tcPr>
            <w:tcW w:w="1890" w:type="dxa"/>
          </w:tcPr>
          <w:p w14:paraId="1CB1CFFF" w14:textId="2FCCC277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 xml:space="preserve"> 100</w:t>
            </w:r>
            <w:r w:rsidR="006868E7">
              <w:t>.00</w:t>
            </w:r>
            <w:r w:rsidRPr="00213609">
              <w:t>% </w:t>
            </w:r>
          </w:p>
        </w:tc>
        <w:tc>
          <w:tcPr>
            <w:tcW w:w="1890" w:type="dxa"/>
          </w:tcPr>
          <w:p w14:paraId="6C851EFC" w14:textId="133C1986" w:rsidR="00D64094" w:rsidRPr="00213609" w:rsidRDefault="00686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609">
              <w:t>100</w:t>
            </w:r>
            <w:r w:rsidR="006868E7">
              <w:t>.00</w:t>
            </w:r>
            <w:r w:rsidRPr="00213609">
              <w:t>%</w:t>
            </w:r>
          </w:p>
        </w:tc>
      </w:tr>
      <w:tr w:rsidR="007A7805" w14:paraId="2545A9C5" w14:textId="77777777" w:rsidTr="00AE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F5A28FC" w14:textId="77777777" w:rsidR="00D64094" w:rsidRPr="00AE1FFB" w:rsidRDefault="00686D85">
            <w:pPr>
              <w:rPr>
                <w:color w:val="4472C4" w:themeColor="accent1"/>
              </w:rPr>
            </w:pPr>
            <w:r w:rsidRPr="00AE1FFB">
              <w:rPr>
                <w:b/>
                <w:color w:val="4472C4" w:themeColor="accent1"/>
              </w:rPr>
              <w:t xml:space="preserve">Competency 9: </w:t>
            </w:r>
            <w:r w:rsidRPr="00AE1FFB">
              <w:rPr>
                <w:color w:val="4472C4" w:themeColor="accent1"/>
              </w:rPr>
              <w:t>Evaluate Practice with Individuals, Families, Groups, Organizations, and Communities</w:t>
            </w:r>
          </w:p>
        </w:tc>
        <w:tc>
          <w:tcPr>
            <w:tcW w:w="1800" w:type="dxa"/>
          </w:tcPr>
          <w:p w14:paraId="20E32A1C" w14:textId="25FC4997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95</w:t>
            </w:r>
            <w:r w:rsidR="006868E7">
              <w:t>.00</w:t>
            </w:r>
            <w:r w:rsidRPr="00213609">
              <w:t>%        </w:t>
            </w:r>
          </w:p>
        </w:tc>
        <w:tc>
          <w:tcPr>
            <w:tcW w:w="1440" w:type="dxa"/>
          </w:tcPr>
          <w:p w14:paraId="45D3307D" w14:textId="4717AE3F" w:rsidR="00D64094" w:rsidRPr="00213609" w:rsidRDefault="00B77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9</w:t>
            </w:r>
            <w:r>
              <w:t>7.25</w:t>
            </w:r>
            <w:r w:rsidRPr="00213609">
              <w:t>%</w:t>
            </w:r>
          </w:p>
        </w:tc>
        <w:tc>
          <w:tcPr>
            <w:tcW w:w="1890" w:type="dxa"/>
          </w:tcPr>
          <w:p w14:paraId="51F80DB7" w14:textId="5A9FFE0B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 xml:space="preserve">  </w:t>
            </w:r>
            <w:r w:rsidR="003135D0" w:rsidRPr="00213609">
              <w:t>94.5</w:t>
            </w:r>
            <w:r w:rsidR="006868E7">
              <w:t>0</w:t>
            </w:r>
            <w:r w:rsidRPr="00213609">
              <w:t>%    </w:t>
            </w:r>
          </w:p>
        </w:tc>
        <w:tc>
          <w:tcPr>
            <w:tcW w:w="1890" w:type="dxa"/>
          </w:tcPr>
          <w:p w14:paraId="34330B4F" w14:textId="6A37659D" w:rsidR="00D64094" w:rsidRPr="00213609" w:rsidRDefault="00686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609">
              <w:t>100</w:t>
            </w:r>
            <w:r w:rsidR="006868E7">
              <w:t>.00</w:t>
            </w:r>
            <w:r w:rsidRPr="00213609">
              <w:t>%</w:t>
            </w:r>
          </w:p>
        </w:tc>
      </w:tr>
    </w:tbl>
    <w:p w14:paraId="7C8EBCC2" w14:textId="77777777" w:rsidR="00D64094" w:rsidRDefault="00D64094">
      <w:pP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</w:pPr>
    </w:p>
    <w:p w14:paraId="0AEC68A6" w14:textId="77777777" w:rsidR="00D64094" w:rsidRDefault="0068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  <w:t xml:space="preserve">Specialized Practice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| Summary of Plan </w:t>
      </w:r>
    </w:p>
    <w:p w14:paraId="3FB85CF3" w14:textId="77777777" w:rsidR="00D64094" w:rsidRDefault="0068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Area of Specialized Practice: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Interprofessional Practice </w:t>
      </w:r>
    </w:p>
    <w:p w14:paraId="1ED2AFF8" w14:textId="77777777" w:rsidR="00D64094" w:rsidRDefault="00D64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pPr w:leftFromText="180" w:rightFromText="180" w:vertAnchor="text" w:tblpX="5" w:tblpY="1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78"/>
        <w:gridCol w:w="2457"/>
        <w:gridCol w:w="2701"/>
        <w:gridCol w:w="1799"/>
      </w:tblGrid>
      <w:tr w:rsidR="001A085C" w:rsidRPr="001A085C" w14:paraId="2C728806" w14:textId="77777777" w:rsidTr="00FD7247">
        <w:trPr>
          <w:trHeight w:val="1269"/>
          <w:tblHeader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B580D5" w14:textId="77777777" w:rsidR="00D64094" w:rsidRPr="001A085C" w:rsidRDefault="00686D85" w:rsidP="001A085C">
            <w:pPr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>Competency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26A6" w14:textId="77777777" w:rsidR="00D64094" w:rsidRPr="001A085C" w:rsidRDefault="00686D85">
            <w:pPr>
              <w:spacing w:line="276" w:lineRule="auto"/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>Instrument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37BC9" w14:textId="77777777" w:rsidR="00D64094" w:rsidRPr="001A085C" w:rsidRDefault="00686D85">
            <w:pPr>
              <w:spacing w:line="276" w:lineRule="auto"/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>Instrument:</w:t>
            </w:r>
          </w:p>
          <w:p w14:paraId="64B07A73" w14:textId="77777777" w:rsidR="00D64094" w:rsidRPr="001A085C" w:rsidRDefault="00686D85">
            <w:pPr>
              <w:spacing w:line="276" w:lineRule="auto"/>
              <w:jc w:val="center"/>
              <w:rPr>
                <w:color w:val="4472C4" w:themeColor="accent1"/>
                <w:sz w:val="22"/>
                <w:szCs w:val="22"/>
              </w:rPr>
            </w:pPr>
            <w:r w:rsidRPr="001A085C">
              <w:rPr>
                <w:color w:val="4472C4" w:themeColor="accent1"/>
                <w:sz w:val="22"/>
                <w:szCs w:val="22"/>
              </w:rPr>
              <w:t>Expected Level of Achievement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82F7" w14:textId="77777777" w:rsidR="00D64094" w:rsidRPr="001A085C" w:rsidRDefault="00686D85">
            <w:pPr>
              <w:spacing w:line="276" w:lineRule="auto"/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>Competency:</w:t>
            </w:r>
          </w:p>
          <w:p w14:paraId="4EEB1ADE" w14:textId="77777777" w:rsidR="00D64094" w:rsidRPr="001A085C" w:rsidRDefault="00686D85">
            <w:pPr>
              <w:spacing w:line="276" w:lineRule="auto"/>
              <w:jc w:val="center"/>
              <w:rPr>
                <w:b/>
                <w:color w:val="4472C4" w:themeColor="accent1"/>
                <w:sz w:val="22"/>
                <w:szCs w:val="22"/>
              </w:rPr>
            </w:pPr>
            <w:r w:rsidRPr="001A085C">
              <w:rPr>
                <w:color w:val="4472C4" w:themeColor="accent1"/>
                <w:sz w:val="22"/>
                <w:szCs w:val="22"/>
              </w:rPr>
              <w:t>Expected Level of Achievement for Competency</w:t>
            </w:r>
          </w:p>
        </w:tc>
      </w:tr>
      <w:tr w:rsidR="00D64094" w:rsidRPr="001A085C" w14:paraId="2259FC4D" w14:textId="77777777" w:rsidTr="00FD7247">
        <w:trPr>
          <w:trHeight w:val="703"/>
        </w:trPr>
        <w:tc>
          <w:tcPr>
            <w:tcW w:w="2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D90BB2" w14:textId="77777777" w:rsidR="00D64094" w:rsidRPr="001A085C" w:rsidRDefault="00686D85" w:rsidP="001A085C">
            <w:pPr>
              <w:spacing w:after="200"/>
              <w:rPr>
                <w:b/>
                <w:color w:val="4472C4" w:themeColor="accent1"/>
                <w:sz w:val="22"/>
                <w:szCs w:val="22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>Competency 1:</w:t>
            </w:r>
            <w:r w:rsidRPr="001A085C">
              <w:rPr>
                <w:b/>
                <w:color w:val="4472C4" w:themeColor="accent1"/>
                <w:sz w:val="22"/>
                <w:szCs w:val="22"/>
              </w:rPr>
              <w:br/>
            </w:r>
            <w:r w:rsidRPr="001A085C">
              <w:rPr>
                <w:color w:val="4472C4" w:themeColor="accent1"/>
                <w:sz w:val="22"/>
                <w:szCs w:val="22"/>
              </w:rPr>
              <w:t>Demonstrate Ethical and Professional Behavior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8A5F" w14:textId="77777777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1: Field Placement Assessment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34F21" w14:textId="2B9554DC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 xml:space="preserve">3 out of 5-point Likert scale (Unacceptable progress, Insufficient progress, Satisfactory, </w:t>
            </w:r>
            <w:proofErr w:type="gramStart"/>
            <w:r w:rsidRPr="001A085C">
              <w:rPr>
                <w:rFonts w:eastAsia="Arial"/>
                <w:sz w:val="22"/>
                <w:szCs w:val="22"/>
              </w:rPr>
              <w:t>Above</w:t>
            </w:r>
            <w:proofErr w:type="gramEnd"/>
            <w:r w:rsidRPr="001A085C">
              <w:rPr>
                <w:rFonts w:eastAsia="Arial"/>
                <w:sz w:val="22"/>
                <w:szCs w:val="22"/>
              </w:rPr>
              <w:t xml:space="preserve"> average, and Excellent)</w:t>
            </w:r>
            <w:r w:rsidRPr="001A085C">
              <w:rPr>
                <w:sz w:val="22"/>
                <w:szCs w:val="22"/>
              </w:rPr>
              <w:t> 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F7F0E" w14:textId="77777777" w:rsidR="00D64094" w:rsidRPr="001A085C" w:rsidRDefault="00686D85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</w:p>
        </w:tc>
      </w:tr>
      <w:tr w:rsidR="00D64094" w:rsidRPr="001A085C" w14:paraId="7C6AC1CE" w14:textId="77777777" w:rsidTr="00FD7247">
        <w:trPr>
          <w:trHeight w:val="415"/>
        </w:trPr>
        <w:tc>
          <w:tcPr>
            <w:tcW w:w="2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30E2FF" w14:textId="77777777" w:rsidR="00D64094" w:rsidRPr="001A085C" w:rsidRDefault="00D64094" w:rsidP="001A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14659" w14:textId="77777777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 xml:space="preserve">Instrument 2: SWEAP Assessment Tool, Specialized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5B7EF" w14:textId="5275F5ED" w:rsidR="00D64094" w:rsidRPr="001A085C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Answering 50% or more of the total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number of questions correct for the competency     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E352D" w14:textId="77777777" w:rsidR="00D64094" w:rsidRPr="001A085C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1A085C" w14:paraId="21307022" w14:textId="77777777" w:rsidTr="00FD7247">
        <w:trPr>
          <w:trHeight w:val="805"/>
        </w:trPr>
        <w:tc>
          <w:tcPr>
            <w:tcW w:w="2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9A0076" w14:textId="77777777" w:rsidR="00D64094" w:rsidRPr="001A085C" w:rsidRDefault="00686D85" w:rsidP="001A085C">
            <w:pPr>
              <w:spacing w:after="200"/>
              <w:rPr>
                <w:b/>
                <w:color w:val="4472C4" w:themeColor="accent1"/>
                <w:sz w:val="22"/>
                <w:szCs w:val="22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>Competency 2:</w:t>
            </w:r>
            <w:r w:rsidRPr="001A085C">
              <w:rPr>
                <w:b/>
                <w:color w:val="4472C4" w:themeColor="accent1"/>
                <w:sz w:val="22"/>
                <w:szCs w:val="22"/>
              </w:rPr>
              <w:br/>
            </w:r>
            <w:r w:rsidRPr="001A085C">
              <w:rPr>
                <w:color w:val="4472C4" w:themeColor="accent1"/>
                <w:sz w:val="22"/>
                <w:szCs w:val="22"/>
              </w:rPr>
              <w:t>Advance Human Rights and Social, Racial, Economic, and Environmental Justice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75D2" w14:textId="598E98EA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1: Field Placement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Assessment</w:t>
            </w:r>
            <w:r w:rsidRPr="001A085C">
              <w:rPr>
                <w:sz w:val="22"/>
                <w:szCs w:val="22"/>
              </w:rPr>
              <w:t> 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847B1" w14:textId="68B686ED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31BDB" w14:textId="77777777" w:rsidR="00D64094" w:rsidRPr="001A085C" w:rsidRDefault="00686D85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1A085C">
              <w:rPr>
                <w:sz w:val="22"/>
                <w:szCs w:val="22"/>
              </w:rPr>
              <w:t xml:space="preserve">      </w:t>
            </w:r>
          </w:p>
        </w:tc>
      </w:tr>
      <w:tr w:rsidR="00D64094" w:rsidRPr="001A085C" w14:paraId="3C2B70F0" w14:textId="77777777" w:rsidTr="00FD7247">
        <w:trPr>
          <w:trHeight w:val="806"/>
        </w:trPr>
        <w:tc>
          <w:tcPr>
            <w:tcW w:w="2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4A9E71" w14:textId="77777777" w:rsidR="00D64094" w:rsidRPr="001A085C" w:rsidRDefault="00D64094" w:rsidP="001A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49F0" w14:textId="77777777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2: SWEAP Assessment Tool, Specialized      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047F" w14:textId="61E10A12" w:rsidR="00D64094" w:rsidRPr="001A085C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Answering 50% or more of the total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number of questions correct for the competency   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D3F20" w14:textId="77777777" w:rsidR="00D64094" w:rsidRPr="001A085C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1A085C" w14:paraId="71E4FE4F" w14:textId="77777777" w:rsidTr="00FD7247">
        <w:trPr>
          <w:trHeight w:val="805"/>
        </w:trPr>
        <w:tc>
          <w:tcPr>
            <w:tcW w:w="2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987782" w14:textId="77777777" w:rsidR="00D64094" w:rsidRPr="001A085C" w:rsidRDefault="00686D85" w:rsidP="001A085C">
            <w:pPr>
              <w:rPr>
                <w:color w:val="4472C4" w:themeColor="accent1"/>
                <w:sz w:val="22"/>
                <w:szCs w:val="22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 xml:space="preserve">Competency 3: </w:t>
            </w:r>
            <w:r w:rsidRPr="001A085C">
              <w:rPr>
                <w:color w:val="4472C4" w:themeColor="accent1"/>
                <w:sz w:val="22"/>
                <w:szCs w:val="22"/>
              </w:rPr>
              <w:t>Engage Anti-Racism, Diversity, Equity, and</w:t>
            </w:r>
          </w:p>
          <w:p w14:paraId="192DABA4" w14:textId="77777777" w:rsidR="00D64094" w:rsidRPr="001A085C" w:rsidRDefault="00686D85" w:rsidP="001A085C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1A085C">
              <w:rPr>
                <w:color w:val="4472C4" w:themeColor="accent1"/>
                <w:sz w:val="22"/>
                <w:szCs w:val="22"/>
              </w:rPr>
              <w:t>Inclusion (ADEI) in Practice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E42" w14:textId="4D3E4CFF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1: Field Placement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Assessment</w:t>
            </w:r>
            <w:r w:rsidRPr="001A085C">
              <w:rPr>
                <w:sz w:val="22"/>
                <w:szCs w:val="22"/>
              </w:rPr>
              <w:t> 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49E8D" w14:textId="202ED56D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35B5E" w14:textId="77777777" w:rsidR="00D64094" w:rsidRPr="001A085C" w:rsidRDefault="00686D85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</w:p>
        </w:tc>
      </w:tr>
      <w:tr w:rsidR="00D64094" w:rsidRPr="001A085C" w14:paraId="2600E523" w14:textId="77777777" w:rsidTr="00FD7247">
        <w:trPr>
          <w:trHeight w:val="806"/>
        </w:trPr>
        <w:tc>
          <w:tcPr>
            <w:tcW w:w="2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FD22BE" w14:textId="77777777" w:rsidR="00D64094" w:rsidRPr="001A085C" w:rsidRDefault="00D64094" w:rsidP="001A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D194" w14:textId="77777777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2: SWEAP Assessment Tool, Specialized       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529D" w14:textId="77777777" w:rsidR="00FD7247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Answering 50% or more of the total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number of questions correct for the competency</w:t>
            </w:r>
          </w:p>
          <w:p w14:paraId="07A1FDB1" w14:textId="60CC0D91" w:rsidR="00D64094" w:rsidRPr="001A085C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     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E3129" w14:textId="77777777" w:rsidR="00D64094" w:rsidRPr="001A085C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1A085C" w14:paraId="2BA911AC" w14:textId="77777777" w:rsidTr="00FD7247">
        <w:trPr>
          <w:trHeight w:val="805"/>
        </w:trPr>
        <w:tc>
          <w:tcPr>
            <w:tcW w:w="2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633148" w14:textId="77777777" w:rsidR="00D64094" w:rsidRPr="001A085C" w:rsidRDefault="00686D85" w:rsidP="001A085C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lastRenderedPageBreak/>
              <w:t xml:space="preserve">Competency 4: </w:t>
            </w:r>
            <w:r w:rsidRPr="001A085C">
              <w:rPr>
                <w:color w:val="4472C4" w:themeColor="accent1"/>
                <w:sz w:val="22"/>
                <w:szCs w:val="22"/>
              </w:rPr>
              <w:t>Engage in Practice-informed Research and Research-informed Practice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4828" w14:textId="5F0BE232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1: Field Placement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Assessment</w:t>
            </w:r>
            <w:r w:rsidRPr="001A085C">
              <w:rPr>
                <w:sz w:val="22"/>
                <w:szCs w:val="22"/>
              </w:rPr>
              <w:t> 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919C1" w14:textId="0782265F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DC9F2" w14:textId="77777777" w:rsidR="00D64094" w:rsidRPr="001A085C" w:rsidRDefault="00686D85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1A085C">
              <w:rPr>
                <w:sz w:val="22"/>
                <w:szCs w:val="22"/>
              </w:rPr>
              <w:t xml:space="preserve">      </w:t>
            </w:r>
          </w:p>
        </w:tc>
      </w:tr>
      <w:tr w:rsidR="00D64094" w:rsidRPr="001A085C" w14:paraId="175E19E1" w14:textId="77777777" w:rsidTr="00FD7247">
        <w:trPr>
          <w:trHeight w:val="806"/>
        </w:trPr>
        <w:tc>
          <w:tcPr>
            <w:tcW w:w="2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17B546" w14:textId="77777777" w:rsidR="00D64094" w:rsidRPr="001A085C" w:rsidRDefault="00D64094" w:rsidP="001A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456" w14:textId="77777777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2: SWEAP Assessment Tool, Specialized      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8522" w14:textId="6EE7720F" w:rsidR="00D64094" w:rsidRPr="001A085C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Answering 50% or more of the total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number of questions correct for the competency   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14704" w14:textId="77777777" w:rsidR="00D64094" w:rsidRPr="001A085C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1A085C" w14:paraId="7E364280" w14:textId="77777777" w:rsidTr="00FD7247">
        <w:trPr>
          <w:trHeight w:val="920"/>
        </w:trPr>
        <w:tc>
          <w:tcPr>
            <w:tcW w:w="2578" w:type="dxa"/>
            <w:vMerge w:val="restart"/>
            <w:shd w:val="clear" w:color="auto" w:fill="FFFFFF"/>
          </w:tcPr>
          <w:p w14:paraId="101393C6" w14:textId="77777777" w:rsidR="00D64094" w:rsidRPr="001A085C" w:rsidRDefault="00686D85" w:rsidP="001A085C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 xml:space="preserve">Competency 5: </w:t>
            </w:r>
            <w:r w:rsidRPr="001A085C">
              <w:rPr>
                <w:color w:val="4472C4" w:themeColor="accent1"/>
                <w:sz w:val="22"/>
                <w:szCs w:val="22"/>
              </w:rPr>
              <w:t>Engage in Policy Practice</w:t>
            </w:r>
          </w:p>
        </w:tc>
        <w:tc>
          <w:tcPr>
            <w:tcW w:w="2457" w:type="dxa"/>
          </w:tcPr>
          <w:p w14:paraId="5A18CDE6" w14:textId="77777777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 xml:space="preserve">Instrument 1: Field Placement Assessment </w:t>
            </w:r>
          </w:p>
        </w:tc>
        <w:tc>
          <w:tcPr>
            <w:tcW w:w="2701" w:type="dxa"/>
          </w:tcPr>
          <w:p w14:paraId="00DC799A" w14:textId="47BC2FB4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9" w:type="dxa"/>
            <w:vMerge w:val="restart"/>
          </w:tcPr>
          <w:p w14:paraId="2531AFE9" w14:textId="77777777" w:rsidR="00D64094" w:rsidRPr="001A085C" w:rsidRDefault="00686D85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</w:p>
        </w:tc>
      </w:tr>
      <w:tr w:rsidR="00D64094" w:rsidRPr="001A085C" w14:paraId="7602AE5C" w14:textId="77777777" w:rsidTr="00FD7247">
        <w:trPr>
          <w:trHeight w:val="256"/>
        </w:trPr>
        <w:tc>
          <w:tcPr>
            <w:tcW w:w="2578" w:type="dxa"/>
            <w:vMerge/>
            <w:shd w:val="clear" w:color="auto" w:fill="FFFFFF"/>
          </w:tcPr>
          <w:p w14:paraId="02A2316F" w14:textId="77777777" w:rsidR="00D64094" w:rsidRPr="001A085C" w:rsidRDefault="00D64094" w:rsidP="001A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457" w:type="dxa"/>
          </w:tcPr>
          <w:p w14:paraId="234F3409" w14:textId="77777777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2: SWEAP Assessment Tool, Specialized       </w:t>
            </w:r>
          </w:p>
        </w:tc>
        <w:tc>
          <w:tcPr>
            <w:tcW w:w="2701" w:type="dxa"/>
          </w:tcPr>
          <w:p w14:paraId="06DE72B1" w14:textId="6A8F57A8" w:rsidR="00D64094" w:rsidRPr="001A085C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Answering 50% or more of the total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number of questions correct for the competency     </w:t>
            </w:r>
          </w:p>
        </w:tc>
        <w:tc>
          <w:tcPr>
            <w:tcW w:w="1799" w:type="dxa"/>
            <w:vMerge/>
          </w:tcPr>
          <w:p w14:paraId="1EE2988A" w14:textId="77777777" w:rsidR="00D64094" w:rsidRPr="001A085C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1A085C" w14:paraId="21038AA3" w14:textId="77777777" w:rsidTr="00FD7247">
        <w:trPr>
          <w:trHeight w:val="920"/>
        </w:trPr>
        <w:tc>
          <w:tcPr>
            <w:tcW w:w="2578" w:type="dxa"/>
            <w:vMerge w:val="restart"/>
            <w:shd w:val="clear" w:color="auto" w:fill="FFFFFF"/>
          </w:tcPr>
          <w:p w14:paraId="5FE80385" w14:textId="77777777" w:rsidR="00D64094" w:rsidRPr="001A085C" w:rsidRDefault="00686D85" w:rsidP="00FD7247">
            <w:pPr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 xml:space="preserve">Competency 6: </w:t>
            </w:r>
            <w:r w:rsidRPr="001A085C">
              <w:rPr>
                <w:color w:val="4472C4" w:themeColor="accent1"/>
                <w:sz w:val="22"/>
                <w:szCs w:val="22"/>
              </w:rPr>
              <w:t>Engage with Individuals, Families, Groups, Organizations, and Communities</w:t>
            </w:r>
          </w:p>
        </w:tc>
        <w:tc>
          <w:tcPr>
            <w:tcW w:w="2457" w:type="dxa"/>
          </w:tcPr>
          <w:p w14:paraId="62DBE825" w14:textId="44C29CC8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1: Field Placement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Assessment</w:t>
            </w:r>
            <w:r w:rsidRPr="001A085C">
              <w:rPr>
                <w:sz w:val="22"/>
                <w:szCs w:val="22"/>
              </w:rPr>
              <w:t> </w:t>
            </w:r>
          </w:p>
        </w:tc>
        <w:tc>
          <w:tcPr>
            <w:tcW w:w="2701" w:type="dxa"/>
          </w:tcPr>
          <w:p w14:paraId="4010EE29" w14:textId="35A0A81B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9" w:type="dxa"/>
            <w:vMerge w:val="restart"/>
          </w:tcPr>
          <w:p w14:paraId="648D6FB6" w14:textId="77777777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  <w:r w:rsidRPr="001A085C">
              <w:rPr>
                <w:sz w:val="22"/>
                <w:szCs w:val="22"/>
              </w:rPr>
              <w:t xml:space="preserve">      </w:t>
            </w:r>
          </w:p>
        </w:tc>
      </w:tr>
      <w:tr w:rsidR="00D64094" w:rsidRPr="001A085C" w14:paraId="157962EE" w14:textId="77777777" w:rsidTr="00FD7247">
        <w:trPr>
          <w:trHeight w:val="920"/>
        </w:trPr>
        <w:tc>
          <w:tcPr>
            <w:tcW w:w="2578" w:type="dxa"/>
            <w:vMerge/>
            <w:shd w:val="clear" w:color="auto" w:fill="FFFFFF"/>
          </w:tcPr>
          <w:p w14:paraId="1FEA49D0" w14:textId="77777777" w:rsidR="00D64094" w:rsidRPr="001A085C" w:rsidRDefault="00D64094" w:rsidP="00FD7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457" w:type="dxa"/>
          </w:tcPr>
          <w:p w14:paraId="7A1E65AF" w14:textId="77777777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2: SWEAP Assessment Tool, Specialized       </w:t>
            </w:r>
          </w:p>
        </w:tc>
        <w:tc>
          <w:tcPr>
            <w:tcW w:w="2701" w:type="dxa"/>
          </w:tcPr>
          <w:p w14:paraId="770F9451" w14:textId="3CE02238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Answering 50% or more of the total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number of questions correct for the competency   </w:t>
            </w:r>
          </w:p>
        </w:tc>
        <w:tc>
          <w:tcPr>
            <w:tcW w:w="1799" w:type="dxa"/>
            <w:vMerge/>
          </w:tcPr>
          <w:p w14:paraId="2BB9E455" w14:textId="77777777" w:rsidR="00D64094" w:rsidRPr="001A085C" w:rsidRDefault="00D64094" w:rsidP="00FD7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1A085C" w14:paraId="7FDA345A" w14:textId="77777777" w:rsidTr="00FD7247">
        <w:trPr>
          <w:trHeight w:val="805"/>
        </w:trPr>
        <w:tc>
          <w:tcPr>
            <w:tcW w:w="2578" w:type="dxa"/>
            <w:vMerge w:val="restart"/>
            <w:shd w:val="clear" w:color="auto" w:fill="FFFFFF"/>
          </w:tcPr>
          <w:p w14:paraId="6CD4F3F7" w14:textId="77777777" w:rsidR="00D64094" w:rsidRPr="001A085C" w:rsidRDefault="00686D85" w:rsidP="00FD7247">
            <w:pPr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 xml:space="preserve">Competency 7: </w:t>
            </w:r>
            <w:r w:rsidRPr="001A085C">
              <w:rPr>
                <w:color w:val="4472C4" w:themeColor="accent1"/>
                <w:sz w:val="22"/>
                <w:szCs w:val="22"/>
              </w:rPr>
              <w:t>Assess Individuals, Families, Groups, Organizations, and Communities</w:t>
            </w:r>
          </w:p>
        </w:tc>
        <w:tc>
          <w:tcPr>
            <w:tcW w:w="2457" w:type="dxa"/>
          </w:tcPr>
          <w:p w14:paraId="40A02AB7" w14:textId="447003E4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1: Field Placement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Assessment</w:t>
            </w:r>
            <w:r w:rsidRPr="001A085C">
              <w:rPr>
                <w:sz w:val="22"/>
                <w:szCs w:val="22"/>
              </w:rPr>
              <w:t> </w:t>
            </w:r>
          </w:p>
        </w:tc>
        <w:tc>
          <w:tcPr>
            <w:tcW w:w="2701" w:type="dxa"/>
          </w:tcPr>
          <w:p w14:paraId="440FD869" w14:textId="7EBB2A45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9" w:type="dxa"/>
            <w:vMerge w:val="restart"/>
          </w:tcPr>
          <w:p w14:paraId="2EEE1CF8" w14:textId="77777777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</w:p>
        </w:tc>
      </w:tr>
      <w:tr w:rsidR="00D64094" w:rsidRPr="001A085C" w14:paraId="31F45745" w14:textId="77777777" w:rsidTr="00FD7247">
        <w:trPr>
          <w:trHeight w:val="806"/>
        </w:trPr>
        <w:tc>
          <w:tcPr>
            <w:tcW w:w="2578" w:type="dxa"/>
            <w:vMerge/>
            <w:shd w:val="clear" w:color="auto" w:fill="FFFFFF"/>
          </w:tcPr>
          <w:p w14:paraId="71174DDD" w14:textId="77777777" w:rsidR="00D64094" w:rsidRPr="001A085C" w:rsidRDefault="00D64094" w:rsidP="00FD7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457" w:type="dxa"/>
          </w:tcPr>
          <w:p w14:paraId="26130A27" w14:textId="77777777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2: SWEAP Assessment Tool, Specialized       </w:t>
            </w:r>
          </w:p>
        </w:tc>
        <w:tc>
          <w:tcPr>
            <w:tcW w:w="2701" w:type="dxa"/>
          </w:tcPr>
          <w:p w14:paraId="1D79865A" w14:textId="6A112DF6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Answering 50% or more of the total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number of questions correct for the competency     </w:t>
            </w:r>
          </w:p>
        </w:tc>
        <w:tc>
          <w:tcPr>
            <w:tcW w:w="1799" w:type="dxa"/>
            <w:vMerge/>
          </w:tcPr>
          <w:p w14:paraId="5A23FED7" w14:textId="77777777" w:rsidR="00D64094" w:rsidRPr="001A085C" w:rsidRDefault="00D64094" w:rsidP="00FD7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1A085C" w14:paraId="49293D3B" w14:textId="77777777" w:rsidTr="00FD7247">
        <w:trPr>
          <w:trHeight w:val="518"/>
        </w:trPr>
        <w:tc>
          <w:tcPr>
            <w:tcW w:w="2578" w:type="dxa"/>
            <w:vMerge w:val="restart"/>
            <w:shd w:val="clear" w:color="auto" w:fill="FFFFFF"/>
          </w:tcPr>
          <w:p w14:paraId="05C4D1C1" w14:textId="77777777" w:rsidR="00D64094" w:rsidRPr="001A085C" w:rsidRDefault="00686D85" w:rsidP="001A085C">
            <w:pPr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 xml:space="preserve">Competency 8: </w:t>
            </w:r>
            <w:r w:rsidRPr="001A085C">
              <w:rPr>
                <w:color w:val="4472C4" w:themeColor="accent1"/>
                <w:sz w:val="22"/>
                <w:szCs w:val="22"/>
              </w:rPr>
              <w:t>Intervene with Individuals, Families, Groups, Organizations, and Communities</w:t>
            </w:r>
          </w:p>
        </w:tc>
        <w:tc>
          <w:tcPr>
            <w:tcW w:w="2457" w:type="dxa"/>
          </w:tcPr>
          <w:p w14:paraId="6AAF8ADD" w14:textId="204A8E08" w:rsidR="00D64094" w:rsidRPr="001A085C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1: Field Placement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Assessment</w:t>
            </w:r>
            <w:r w:rsidRPr="001A085C">
              <w:rPr>
                <w:sz w:val="22"/>
                <w:szCs w:val="22"/>
              </w:rPr>
              <w:t> </w:t>
            </w:r>
          </w:p>
        </w:tc>
        <w:tc>
          <w:tcPr>
            <w:tcW w:w="2701" w:type="dxa"/>
          </w:tcPr>
          <w:p w14:paraId="23CAE6F3" w14:textId="6E5ABED8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9" w:type="dxa"/>
            <w:vMerge w:val="restart"/>
          </w:tcPr>
          <w:p w14:paraId="3A0ABE09" w14:textId="77777777" w:rsidR="00D64094" w:rsidRPr="001A085C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</w:p>
        </w:tc>
      </w:tr>
      <w:tr w:rsidR="00D64094" w:rsidRPr="001A085C" w14:paraId="3C41A47A" w14:textId="77777777" w:rsidTr="00FD7247">
        <w:trPr>
          <w:trHeight w:val="806"/>
        </w:trPr>
        <w:tc>
          <w:tcPr>
            <w:tcW w:w="2578" w:type="dxa"/>
            <w:vMerge/>
            <w:shd w:val="clear" w:color="auto" w:fill="FFFFFF"/>
          </w:tcPr>
          <w:p w14:paraId="4E1ED1BB" w14:textId="77777777" w:rsidR="00D64094" w:rsidRPr="001A085C" w:rsidRDefault="00D64094" w:rsidP="001A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457" w:type="dxa"/>
          </w:tcPr>
          <w:p w14:paraId="0F60CFD9" w14:textId="77777777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2: SWEAP Assessment Tool, Specialized       </w:t>
            </w:r>
          </w:p>
        </w:tc>
        <w:tc>
          <w:tcPr>
            <w:tcW w:w="2701" w:type="dxa"/>
          </w:tcPr>
          <w:p w14:paraId="2F0477DA" w14:textId="74DB1520" w:rsidR="00D64094" w:rsidRPr="001A085C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Answering 50% or more of the total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number of questions correct for the competency   </w:t>
            </w:r>
          </w:p>
        </w:tc>
        <w:tc>
          <w:tcPr>
            <w:tcW w:w="1799" w:type="dxa"/>
            <w:vMerge/>
          </w:tcPr>
          <w:p w14:paraId="5976C3C8" w14:textId="77777777" w:rsidR="00D64094" w:rsidRPr="001A085C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64094" w:rsidRPr="001A085C" w14:paraId="74807B4C" w14:textId="77777777" w:rsidTr="00FD7247">
        <w:trPr>
          <w:trHeight w:val="805"/>
        </w:trPr>
        <w:tc>
          <w:tcPr>
            <w:tcW w:w="2578" w:type="dxa"/>
            <w:vMerge w:val="restart"/>
            <w:shd w:val="clear" w:color="auto" w:fill="FFFFFF"/>
          </w:tcPr>
          <w:p w14:paraId="3D4FA779" w14:textId="77777777" w:rsidR="00D64094" w:rsidRPr="001A085C" w:rsidRDefault="00686D85" w:rsidP="001A085C">
            <w:pPr>
              <w:spacing w:after="200"/>
              <w:rPr>
                <w:b/>
                <w:color w:val="4472C4" w:themeColor="accent1"/>
                <w:sz w:val="22"/>
                <w:szCs w:val="22"/>
                <w:u w:val="single"/>
              </w:rPr>
            </w:pPr>
            <w:r w:rsidRPr="001A085C">
              <w:rPr>
                <w:b/>
                <w:color w:val="4472C4" w:themeColor="accent1"/>
                <w:sz w:val="22"/>
                <w:szCs w:val="22"/>
              </w:rPr>
              <w:t xml:space="preserve">Competency 9: </w:t>
            </w:r>
            <w:r w:rsidRPr="001A085C">
              <w:rPr>
                <w:color w:val="4472C4" w:themeColor="accent1"/>
                <w:sz w:val="22"/>
                <w:szCs w:val="22"/>
              </w:rPr>
              <w:t>Evaluate Practice with Individuals, Families, Groups, Organizations, and Communities</w:t>
            </w:r>
          </w:p>
        </w:tc>
        <w:tc>
          <w:tcPr>
            <w:tcW w:w="2457" w:type="dxa"/>
          </w:tcPr>
          <w:p w14:paraId="33D8ADEA" w14:textId="2F5EC3DC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1: Field Placement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Assessment</w:t>
            </w:r>
            <w:r w:rsidRPr="001A085C">
              <w:rPr>
                <w:sz w:val="22"/>
                <w:szCs w:val="22"/>
              </w:rPr>
              <w:t> </w:t>
            </w:r>
          </w:p>
        </w:tc>
        <w:tc>
          <w:tcPr>
            <w:tcW w:w="2701" w:type="dxa"/>
          </w:tcPr>
          <w:p w14:paraId="58696AA8" w14:textId="1C48EA2A" w:rsidR="00D64094" w:rsidRPr="001A085C" w:rsidRDefault="00686D85" w:rsidP="00FD7247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 xml:space="preserve">3 out of 5-point Likert scale </w:t>
            </w:r>
          </w:p>
        </w:tc>
        <w:tc>
          <w:tcPr>
            <w:tcW w:w="1799" w:type="dxa"/>
            <w:vMerge w:val="restart"/>
          </w:tcPr>
          <w:p w14:paraId="5F2DA0D9" w14:textId="77777777" w:rsidR="00D64094" w:rsidRPr="001A085C" w:rsidRDefault="00686D85">
            <w:pPr>
              <w:rPr>
                <w:sz w:val="22"/>
                <w:szCs w:val="22"/>
              </w:rPr>
            </w:pPr>
            <w:r w:rsidRPr="001A085C">
              <w:rPr>
                <w:rFonts w:eastAsia="Arial"/>
                <w:sz w:val="22"/>
                <w:szCs w:val="22"/>
              </w:rPr>
              <w:t>95% of students will demonstrate competence inclusive of 2 or more measures</w:t>
            </w:r>
          </w:p>
        </w:tc>
      </w:tr>
      <w:tr w:rsidR="00D64094" w:rsidRPr="001A085C" w14:paraId="1CB17F90" w14:textId="77777777" w:rsidTr="00FD7247">
        <w:trPr>
          <w:trHeight w:val="806"/>
        </w:trPr>
        <w:tc>
          <w:tcPr>
            <w:tcW w:w="2578" w:type="dxa"/>
            <w:vMerge/>
            <w:shd w:val="clear" w:color="auto" w:fill="FFFFFF"/>
          </w:tcPr>
          <w:p w14:paraId="000703FB" w14:textId="77777777" w:rsidR="00D64094" w:rsidRPr="001A085C" w:rsidRDefault="00D64094" w:rsidP="001A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457" w:type="dxa"/>
          </w:tcPr>
          <w:p w14:paraId="283060EB" w14:textId="77777777" w:rsidR="00D64094" w:rsidRPr="001A085C" w:rsidRDefault="00686D85" w:rsidP="001A085C">
            <w:pPr>
              <w:spacing w:after="200"/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Instrument 2: SWEAP Assessment Tool, Specialized       </w:t>
            </w:r>
          </w:p>
        </w:tc>
        <w:tc>
          <w:tcPr>
            <w:tcW w:w="2701" w:type="dxa"/>
          </w:tcPr>
          <w:p w14:paraId="7FB3890A" w14:textId="1E502508" w:rsidR="00D64094" w:rsidRPr="001A085C" w:rsidRDefault="00686D85" w:rsidP="001A085C">
            <w:pPr>
              <w:rPr>
                <w:sz w:val="22"/>
                <w:szCs w:val="22"/>
              </w:rPr>
            </w:pPr>
            <w:r w:rsidRPr="001A085C">
              <w:rPr>
                <w:sz w:val="22"/>
                <w:szCs w:val="22"/>
              </w:rPr>
              <w:t>Answering 50% or more of the total</w:t>
            </w:r>
            <w:r w:rsidR="001A085C">
              <w:rPr>
                <w:sz w:val="22"/>
                <w:szCs w:val="22"/>
              </w:rPr>
              <w:t xml:space="preserve"> </w:t>
            </w:r>
            <w:r w:rsidRPr="001A085C">
              <w:rPr>
                <w:sz w:val="22"/>
                <w:szCs w:val="22"/>
              </w:rPr>
              <w:t>number of questions correct for the competency     </w:t>
            </w:r>
          </w:p>
        </w:tc>
        <w:tc>
          <w:tcPr>
            <w:tcW w:w="1799" w:type="dxa"/>
            <w:vMerge/>
          </w:tcPr>
          <w:p w14:paraId="259D401E" w14:textId="77777777" w:rsidR="00D64094" w:rsidRPr="001A085C" w:rsidRDefault="00D64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07787C9" w14:textId="77777777" w:rsidR="00D64094" w:rsidRDefault="00D64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A10701" w14:textId="77777777" w:rsidR="00D64094" w:rsidRDefault="00686D85">
      <w:pPr>
        <w:rPr>
          <w:rFonts w:ascii="Times New Roman" w:eastAsia="Times New Roman" w:hAnsi="Times New Roman" w:cs="Times New Roman"/>
        </w:rPr>
      </w:pPr>
      <w:r>
        <w:br w:type="page"/>
      </w:r>
    </w:p>
    <w:p w14:paraId="7CCB6003" w14:textId="03A9627A" w:rsidR="00D64094" w:rsidRDefault="00686D85" w:rsidP="001A0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5D7E"/>
          <w:sz w:val="32"/>
          <w:szCs w:val="32"/>
        </w:rPr>
        <w:lastRenderedPageBreak/>
        <w:t xml:space="preserve">Specialized Practice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| Summary of Outcomes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Area of Specialized Practice: </w:t>
      </w:r>
      <w:r>
        <w:rPr>
          <w:rFonts w:ascii="Times New Roman" w:eastAsia="Times New Roman" w:hAnsi="Times New Roman" w:cs="Times New Roman"/>
          <w:sz w:val="28"/>
          <w:szCs w:val="28"/>
        </w:rPr>
        <w:t>Interprofessional Practice</w:t>
      </w:r>
    </w:p>
    <w:p w14:paraId="30394EF5" w14:textId="122D64AE" w:rsidR="00D64094" w:rsidRDefault="00686D85">
      <w:pPr>
        <w:spacing w:after="0" w:line="240" w:lineRule="auto"/>
        <w:ind w:left="-900" w:righ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Assessment Data Collected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on: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05/2</w:t>
      </w:r>
      <w:r w:rsidR="004E1B5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196D17E" w14:textId="77777777" w:rsidR="00D64094" w:rsidRDefault="00D64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1890"/>
        <w:gridCol w:w="1350"/>
        <w:gridCol w:w="1530"/>
        <w:gridCol w:w="1620"/>
      </w:tblGrid>
      <w:tr w:rsidR="00AE1FFB" w:rsidRPr="00AE1FFB" w14:paraId="7192D487" w14:textId="77777777" w:rsidTr="00FF6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1EF8300" w14:textId="77777777" w:rsidR="00D64094" w:rsidRPr="00AE1FFB" w:rsidRDefault="00686D85">
            <w:pPr>
              <w:jc w:val="center"/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>Competency</w:t>
            </w:r>
          </w:p>
        </w:tc>
        <w:tc>
          <w:tcPr>
            <w:tcW w:w="1890" w:type="dxa"/>
          </w:tcPr>
          <w:p w14:paraId="4C8161A1" w14:textId="77777777" w:rsidR="00D64094" w:rsidRPr="00AE1FFB" w:rsidRDefault="00686D85" w:rsidP="001A0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>Competency:</w:t>
            </w:r>
            <w:r w:rsidRPr="00AE1FFB">
              <w:rPr>
                <w:b/>
                <w:color w:val="4472C4" w:themeColor="accent1"/>
                <w:sz w:val="22"/>
                <w:szCs w:val="22"/>
              </w:rPr>
              <w:br/>
            </w:r>
            <w:r w:rsidRPr="00AE1FFB">
              <w:rPr>
                <w:color w:val="4472C4" w:themeColor="accent1"/>
                <w:sz w:val="22"/>
                <w:szCs w:val="22"/>
              </w:rPr>
              <w:t>Expected Level of Achievement Inclusive of All Instruments</w:t>
            </w:r>
          </w:p>
        </w:tc>
        <w:tc>
          <w:tcPr>
            <w:tcW w:w="1350" w:type="dxa"/>
          </w:tcPr>
          <w:p w14:paraId="1A8B3408" w14:textId="77777777" w:rsidR="00D64094" w:rsidRPr="00AE1FFB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>Aggregate</w:t>
            </w:r>
            <w:r w:rsidRPr="00AE1FFB">
              <w:rPr>
                <w:color w:val="4472C4" w:themeColor="accent1"/>
                <w:sz w:val="22"/>
                <w:szCs w:val="22"/>
              </w:rPr>
              <w:t xml:space="preserve"> </w:t>
            </w:r>
            <w:r w:rsidRPr="00AE1FFB">
              <w:rPr>
                <w:b/>
                <w:color w:val="4472C4" w:themeColor="accent1"/>
                <w:sz w:val="22"/>
                <w:szCs w:val="22"/>
              </w:rPr>
              <w:t xml:space="preserve">Actual </w:t>
            </w:r>
          </w:p>
          <w:p w14:paraId="6957E8E0" w14:textId="77777777" w:rsidR="00D64094" w:rsidRPr="00AE1FFB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>Outcomes:</w:t>
            </w:r>
          </w:p>
          <w:p w14:paraId="6C8DCEA3" w14:textId="0830985D" w:rsidR="00D64094" w:rsidRPr="00AE1FFB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  <w:sz w:val="22"/>
                <w:szCs w:val="22"/>
              </w:rPr>
            </w:pPr>
            <w:r w:rsidRPr="00AE1FFB">
              <w:rPr>
                <w:color w:val="4472C4" w:themeColor="accent1"/>
                <w:sz w:val="22"/>
                <w:szCs w:val="22"/>
              </w:rPr>
              <w:t>All Program Options</w:t>
            </w:r>
            <w:r w:rsidRPr="00AE1FFB">
              <w:rPr>
                <w:b/>
                <w:color w:val="4472C4" w:themeColor="accent1"/>
                <w:sz w:val="22"/>
                <w:szCs w:val="22"/>
              </w:rPr>
              <w:br/>
              <w:t xml:space="preserve">n = </w:t>
            </w:r>
            <w:r w:rsidR="004B777A">
              <w:rPr>
                <w:b/>
                <w:color w:val="4472C4" w:themeColor="accent1"/>
                <w:sz w:val="22"/>
                <w:szCs w:val="22"/>
              </w:rPr>
              <w:t>61</w:t>
            </w:r>
          </w:p>
        </w:tc>
        <w:tc>
          <w:tcPr>
            <w:tcW w:w="1530" w:type="dxa"/>
          </w:tcPr>
          <w:p w14:paraId="173D2752" w14:textId="77777777" w:rsidR="00D64094" w:rsidRPr="007F0B2F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  <w:sz w:val="22"/>
                <w:szCs w:val="22"/>
              </w:rPr>
            </w:pPr>
            <w:r w:rsidRPr="007F0B2F">
              <w:rPr>
                <w:b/>
                <w:color w:val="4472C4" w:themeColor="accent1"/>
                <w:sz w:val="22"/>
                <w:szCs w:val="22"/>
              </w:rPr>
              <w:t>Program Option 1</w:t>
            </w:r>
          </w:p>
          <w:p w14:paraId="201A420B" w14:textId="77777777" w:rsidR="00D64094" w:rsidRPr="007F0B2F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  <w:sz w:val="22"/>
                <w:szCs w:val="22"/>
              </w:rPr>
            </w:pPr>
            <w:r w:rsidRPr="007F0B2F">
              <w:rPr>
                <w:b/>
                <w:color w:val="4472C4" w:themeColor="accent1"/>
                <w:sz w:val="22"/>
                <w:szCs w:val="22"/>
              </w:rPr>
              <w:t>Outcomes:</w:t>
            </w:r>
          </w:p>
          <w:p w14:paraId="2A645DE3" w14:textId="6630023B" w:rsidR="00D64094" w:rsidRPr="007F0B2F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  <w:sz w:val="22"/>
                <w:szCs w:val="22"/>
              </w:rPr>
            </w:pPr>
            <w:r w:rsidRPr="007F0B2F">
              <w:rPr>
                <w:color w:val="4472C4" w:themeColor="accent1"/>
                <w:sz w:val="22"/>
                <w:szCs w:val="22"/>
              </w:rPr>
              <w:t>In</w:t>
            </w:r>
            <w:r w:rsidR="00282D8B" w:rsidRPr="007F0B2F">
              <w:rPr>
                <w:color w:val="4472C4" w:themeColor="accent1"/>
                <w:sz w:val="22"/>
                <w:szCs w:val="22"/>
              </w:rPr>
              <w:t xml:space="preserve"> </w:t>
            </w:r>
            <w:r w:rsidRPr="007F0B2F">
              <w:rPr>
                <w:color w:val="4472C4" w:themeColor="accent1"/>
                <w:sz w:val="22"/>
                <w:szCs w:val="22"/>
              </w:rPr>
              <w:t>Person Program</w:t>
            </w:r>
          </w:p>
          <w:p w14:paraId="6772A8A7" w14:textId="72529B1D" w:rsidR="00D64094" w:rsidRPr="007F0B2F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2"/>
                <w:szCs w:val="22"/>
              </w:rPr>
            </w:pPr>
            <w:r w:rsidRPr="007F0B2F">
              <w:rPr>
                <w:b/>
                <w:color w:val="4472C4" w:themeColor="accent1"/>
                <w:sz w:val="22"/>
                <w:szCs w:val="22"/>
              </w:rPr>
              <w:t xml:space="preserve">n = </w:t>
            </w:r>
            <w:r w:rsidR="00282D8B" w:rsidRPr="007F0B2F">
              <w:rPr>
                <w:b/>
                <w:color w:val="4472C4" w:themeColor="accent1"/>
                <w:sz w:val="22"/>
                <w:szCs w:val="22"/>
              </w:rPr>
              <w:t>22</w:t>
            </w:r>
          </w:p>
        </w:tc>
        <w:tc>
          <w:tcPr>
            <w:tcW w:w="1620" w:type="dxa"/>
          </w:tcPr>
          <w:p w14:paraId="34BCEAAE" w14:textId="77777777" w:rsidR="00D64094" w:rsidRPr="007F0B2F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  <w:sz w:val="22"/>
                <w:szCs w:val="22"/>
              </w:rPr>
            </w:pPr>
            <w:r w:rsidRPr="007F0B2F">
              <w:rPr>
                <w:b/>
                <w:color w:val="4472C4" w:themeColor="accent1"/>
                <w:sz w:val="22"/>
                <w:szCs w:val="22"/>
              </w:rPr>
              <w:t>Program Option 2</w:t>
            </w:r>
          </w:p>
          <w:p w14:paraId="4E83F126" w14:textId="77777777" w:rsidR="00D64094" w:rsidRPr="007F0B2F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  <w:sz w:val="22"/>
                <w:szCs w:val="22"/>
              </w:rPr>
            </w:pPr>
            <w:r w:rsidRPr="007F0B2F">
              <w:rPr>
                <w:b/>
                <w:color w:val="4472C4" w:themeColor="accent1"/>
                <w:sz w:val="22"/>
                <w:szCs w:val="22"/>
              </w:rPr>
              <w:t>Outcomes:</w:t>
            </w:r>
          </w:p>
          <w:p w14:paraId="36C713C6" w14:textId="77777777" w:rsidR="00D64094" w:rsidRPr="007F0B2F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72C4" w:themeColor="accent1"/>
                <w:sz w:val="22"/>
                <w:szCs w:val="22"/>
              </w:rPr>
            </w:pPr>
            <w:r w:rsidRPr="007F0B2F">
              <w:rPr>
                <w:color w:val="4472C4" w:themeColor="accent1"/>
                <w:sz w:val="22"/>
                <w:szCs w:val="22"/>
              </w:rPr>
              <w:t>Online Program</w:t>
            </w:r>
          </w:p>
          <w:p w14:paraId="0E4E6C06" w14:textId="70F6FC5E" w:rsidR="00D64094" w:rsidRPr="007F0B2F" w:rsidRDefault="00686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2"/>
                <w:szCs w:val="22"/>
              </w:rPr>
            </w:pPr>
            <w:r w:rsidRPr="007F0B2F">
              <w:rPr>
                <w:b/>
                <w:color w:val="4472C4" w:themeColor="accent1"/>
                <w:sz w:val="22"/>
                <w:szCs w:val="22"/>
              </w:rPr>
              <w:t xml:space="preserve">n = </w:t>
            </w:r>
            <w:r w:rsidR="0001735F" w:rsidRPr="007F0B2F">
              <w:rPr>
                <w:b/>
                <w:color w:val="4472C4" w:themeColor="accent1"/>
                <w:sz w:val="22"/>
                <w:szCs w:val="22"/>
              </w:rPr>
              <w:t>39</w:t>
            </w:r>
          </w:p>
        </w:tc>
      </w:tr>
      <w:tr w:rsidR="00D64094" w:rsidRPr="00AE1FFB" w14:paraId="6CB70C23" w14:textId="77777777" w:rsidTr="00FF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8F041A5" w14:textId="77777777" w:rsidR="00D64094" w:rsidRPr="00AE1FFB" w:rsidRDefault="00686D85">
            <w:pPr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 xml:space="preserve">Competency 1: </w:t>
            </w:r>
            <w:r w:rsidRPr="00AE1FFB">
              <w:rPr>
                <w:color w:val="4472C4" w:themeColor="accent1"/>
                <w:sz w:val="22"/>
                <w:szCs w:val="22"/>
              </w:rPr>
              <w:t>Demonstrate Ethical and Professional Behavior</w:t>
            </w:r>
          </w:p>
        </w:tc>
        <w:tc>
          <w:tcPr>
            <w:tcW w:w="1890" w:type="dxa"/>
          </w:tcPr>
          <w:p w14:paraId="2413217F" w14:textId="2D734452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%        </w:t>
            </w:r>
          </w:p>
        </w:tc>
        <w:tc>
          <w:tcPr>
            <w:tcW w:w="1350" w:type="dxa"/>
          </w:tcPr>
          <w:p w14:paraId="0CF8D4B7" w14:textId="5478837C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lightGray"/>
              </w:rPr>
            </w:pPr>
            <w:r w:rsidRPr="00AE1FFB">
              <w:rPr>
                <w:sz w:val="22"/>
                <w:szCs w:val="22"/>
              </w:rPr>
              <w:t> 99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</w:t>
            </w:r>
          </w:p>
        </w:tc>
        <w:tc>
          <w:tcPr>
            <w:tcW w:w="1530" w:type="dxa"/>
            <w:shd w:val="clear" w:color="auto" w:fill="auto"/>
          </w:tcPr>
          <w:p w14:paraId="41052036" w14:textId="6E5C0A36" w:rsidR="00D64094" w:rsidRPr="007F0B2F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0B2F">
              <w:rPr>
                <w:sz w:val="22"/>
                <w:szCs w:val="22"/>
              </w:rPr>
              <w:t> 9</w:t>
            </w:r>
            <w:r w:rsidR="00282D8B" w:rsidRPr="007F0B2F">
              <w:rPr>
                <w:sz w:val="22"/>
                <w:szCs w:val="22"/>
              </w:rPr>
              <w:t>7.5</w:t>
            </w:r>
            <w:r w:rsidR="00FF68E8">
              <w:rPr>
                <w:sz w:val="22"/>
                <w:szCs w:val="22"/>
              </w:rPr>
              <w:t>0</w:t>
            </w:r>
            <w:r w:rsidRPr="007F0B2F">
              <w:rPr>
                <w:sz w:val="22"/>
                <w:szCs w:val="22"/>
              </w:rPr>
              <w:t>%    </w:t>
            </w:r>
          </w:p>
        </w:tc>
        <w:tc>
          <w:tcPr>
            <w:tcW w:w="1620" w:type="dxa"/>
            <w:shd w:val="clear" w:color="auto" w:fill="auto"/>
          </w:tcPr>
          <w:p w14:paraId="7CB18623" w14:textId="77777777" w:rsidR="00D64094" w:rsidRPr="007F0B2F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0B2F">
              <w:rPr>
                <w:sz w:val="22"/>
                <w:szCs w:val="22"/>
              </w:rPr>
              <w:t>     </w:t>
            </w:r>
          </w:p>
          <w:p w14:paraId="4173FAB4" w14:textId="53BFFF8D" w:rsidR="00D64094" w:rsidRPr="007F0B2F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0B2F">
              <w:rPr>
                <w:sz w:val="22"/>
                <w:szCs w:val="22"/>
              </w:rPr>
              <w:t>100</w:t>
            </w:r>
            <w:r w:rsidR="00FF68E8">
              <w:rPr>
                <w:sz w:val="22"/>
                <w:szCs w:val="22"/>
              </w:rPr>
              <w:t>.00</w:t>
            </w:r>
            <w:r w:rsidRPr="007F0B2F">
              <w:rPr>
                <w:sz w:val="22"/>
                <w:szCs w:val="22"/>
              </w:rPr>
              <w:t>%</w:t>
            </w:r>
          </w:p>
          <w:p w14:paraId="1965AD53" w14:textId="77777777" w:rsidR="00D64094" w:rsidRPr="007F0B2F" w:rsidRDefault="00D64094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4094" w:rsidRPr="00AE1FFB" w14:paraId="0F01BB50" w14:textId="77777777" w:rsidTr="00FF68E8">
        <w:trPr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598364" w14:textId="77777777" w:rsidR="00D64094" w:rsidRPr="00AE1FFB" w:rsidRDefault="00686D85">
            <w:pPr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 xml:space="preserve">Competency 2: </w:t>
            </w:r>
            <w:r w:rsidRPr="00AE1FFB">
              <w:rPr>
                <w:color w:val="4472C4" w:themeColor="accent1"/>
                <w:sz w:val="22"/>
                <w:szCs w:val="22"/>
              </w:rPr>
              <w:t>Advance Human Rights and Social, Racial, Economic, and Environmental Justice</w:t>
            </w:r>
          </w:p>
        </w:tc>
        <w:tc>
          <w:tcPr>
            <w:tcW w:w="1890" w:type="dxa"/>
          </w:tcPr>
          <w:p w14:paraId="161263BB" w14:textId="19CFB500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%        </w:t>
            </w:r>
          </w:p>
        </w:tc>
        <w:tc>
          <w:tcPr>
            <w:tcW w:w="1350" w:type="dxa"/>
          </w:tcPr>
          <w:p w14:paraId="5A88AC96" w14:textId="2EFC1D1A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  9</w:t>
            </w:r>
            <w:r w:rsidR="00BF5E94">
              <w:rPr>
                <w:sz w:val="22"/>
                <w:szCs w:val="22"/>
              </w:rPr>
              <w:t>6.5</w:t>
            </w:r>
            <w:r w:rsidR="00FF68E8">
              <w:rPr>
                <w:sz w:val="22"/>
                <w:szCs w:val="22"/>
              </w:rPr>
              <w:t>0</w:t>
            </w:r>
            <w:r w:rsidRPr="00AE1FFB">
              <w:rPr>
                <w:sz w:val="22"/>
                <w:szCs w:val="22"/>
              </w:rPr>
              <w:t>%   </w:t>
            </w:r>
          </w:p>
        </w:tc>
        <w:tc>
          <w:tcPr>
            <w:tcW w:w="1530" w:type="dxa"/>
          </w:tcPr>
          <w:p w14:paraId="4851E469" w14:textId="7C9E4B9B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  9</w:t>
            </w:r>
            <w:r w:rsidR="00282D8B">
              <w:rPr>
                <w:sz w:val="22"/>
                <w:szCs w:val="22"/>
              </w:rPr>
              <w:t>3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</w:t>
            </w:r>
          </w:p>
        </w:tc>
        <w:tc>
          <w:tcPr>
            <w:tcW w:w="1620" w:type="dxa"/>
          </w:tcPr>
          <w:p w14:paraId="08B47BE5" w14:textId="07BBA422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</w:t>
            </w:r>
            <w:r w:rsidR="0001735F">
              <w:rPr>
                <w:sz w:val="22"/>
                <w:szCs w:val="22"/>
              </w:rPr>
              <w:t>98.5</w:t>
            </w:r>
            <w:r w:rsidR="00FF68E8">
              <w:rPr>
                <w:sz w:val="22"/>
                <w:szCs w:val="22"/>
              </w:rPr>
              <w:t>0</w:t>
            </w:r>
            <w:r w:rsidRPr="00AE1FFB">
              <w:rPr>
                <w:sz w:val="22"/>
                <w:szCs w:val="22"/>
              </w:rPr>
              <w:t>%   </w:t>
            </w:r>
          </w:p>
        </w:tc>
      </w:tr>
      <w:tr w:rsidR="00D64094" w:rsidRPr="00AE1FFB" w14:paraId="3C449597" w14:textId="77777777" w:rsidTr="00FF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3730DFC" w14:textId="0B05D21A" w:rsidR="00D64094" w:rsidRPr="00AE1FFB" w:rsidRDefault="00686D85" w:rsidP="00AE1FFB">
            <w:pPr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 xml:space="preserve">Competency 3: </w:t>
            </w:r>
            <w:r w:rsidRPr="00AE1FFB">
              <w:rPr>
                <w:color w:val="4472C4" w:themeColor="accent1"/>
                <w:sz w:val="22"/>
                <w:szCs w:val="22"/>
              </w:rPr>
              <w:t xml:space="preserve">Engage Anti-Racism, </w:t>
            </w:r>
            <w:r w:rsidR="00AE1FFB" w:rsidRPr="00AE1FFB">
              <w:rPr>
                <w:color w:val="4472C4" w:themeColor="accent1"/>
                <w:sz w:val="22"/>
                <w:szCs w:val="22"/>
              </w:rPr>
              <w:t>D</w:t>
            </w:r>
            <w:r w:rsidRPr="00AE1FFB">
              <w:rPr>
                <w:color w:val="4472C4" w:themeColor="accent1"/>
                <w:sz w:val="22"/>
                <w:szCs w:val="22"/>
              </w:rPr>
              <w:t>iversity, Equity, and</w:t>
            </w:r>
            <w:r w:rsidR="00AE1FFB" w:rsidRPr="00AE1FFB">
              <w:rPr>
                <w:color w:val="4472C4" w:themeColor="accent1"/>
                <w:sz w:val="22"/>
                <w:szCs w:val="22"/>
              </w:rPr>
              <w:t xml:space="preserve"> </w:t>
            </w:r>
            <w:r w:rsidRPr="00AE1FFB">
              <w:rPr>
                <w:color w:val="4472C4" w:themeColor="accent1"/>
                <w:sz w:val="22"/>
                <w:szCs w:val="22"/>
              </w:rPr>
              <w:t>Inclusion (ADEI) in Practice</w:t>
            </w:r>
          </w:p>
        </w:tc>
        <w:tc>
          <w:tcPr>
            <w:tcW w:w="1890" w:type="dxa"/>
          </w:tcPr>
          <w:p w14:paraId="5FEC4A9F" w14:textId="1D057A37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%        </w:t>
            </w:r>
          </w:p>
        </w:tc>
        <w:tc>
          <w:tcPr>
            <w:tcW w:w="1350" w:type="dxa"/>
          </w:tcPr>
          <w:p w14:paraId="06F799F2" w14:textId="0E5A0846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   </w:t>
            </w:r>
            <w:r w:rsidR="00BF5E94">
              <w:rPr>
                <w:sz w:val="22"/>
                <w:szCs w:val="22"/>
              </w:rPr>
              <w:t>100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</w:t>
            </w:r>
          </w:p>
        </w:tc>
        <w:tc>
          <w:tcPr>
            <w:tcW w:w="1530" w:type="dxa"/>
          </w:tcPr>
          <w:p w14:paraId="63D986C5" w14:textId="43D57626" w:rsidR="00D64094" w:rsidRPr="00AE1FFB" w:rsidRDefault="00282D8B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F68E8">
              <w:rPr>
                <w:sz w:val="22"/>
                <w:szCs w:val="22"/>
              </w:rPr>
              <w:t>.00</w:t>
            </w:r>
            <w:r w:rsidR="00686D85" w:rsidRPr="00AE1FFB">
              <w:rPr>
                <w:sz w:val="22"/>
                <w:szCs w:val="22"/>
              </w:rPr>
              <w:t>%    </w:t>
            </w:r>
          </w:p>
        </w:tc>
        <w:tc>
          <w:tcPr>
            <w:tcW w:w="1620" w:type="dxa"/>
          </w:tcPr>
          <w:p w14:paraId="2B1413B3" w14:textId="22A93257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</w:t>
            </w:r>
            <w:r w:rsidR="0001735F">
              <w:rPr>
                <w:sz w:val="22"/>
                <w:szCs w:val="22"/>
              </w:rPr>
              <w:t>100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</w:t>
            </w:r>
          </w:p>
        </w:tc>
      </w:tr>
      <w:tr w:rsidR="00D64094" w:rsidRPr="00AE1FFB" w14:paraId="0FDD1C7B" w14:textId="77777777" w:rsidTr="00FF68E8">
        <w:trPr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E2B9A59" w14:textId="77777777" w:rsidR="00D64094" w:rsidRPr="00AE1FFB" w:rsidRDefault="00686D85">
            <w:pPr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 xml:space="preserve">Competency 4: </w:t>
            </w:r>
            <w:r w:rsidRPr="00AE1FFB">
              <w:rPr>
                <w:color w:val="4472C4" w:themeColor="accent1"/>
                <w:sz w:val="22"/>
                <w:szCs w:val="22"/>
              </w:rPr>
              <w:t>Engage in Practice-informed Research and Research-informed Practice</w:t>
            </w:r>
          </w:p>
        </w:tc>
        <w:tc>
          <w:tcPr>
            <w:tcW w:w="1890" w:type="dxa"/>
          </w:tcPr>
          <w:p w14:paraId="59CD0FAA" w14:textId="33C1CD95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%        </w:t>
            </w:r>
          </w:p>
        </w:tc>
        <w:tc>
          <w:tcPr>
            <w:tcW w:w="1350" w:type="dxa"/>
          </w:tcPr>
          <w:p w14:paraId="2ADEC39A" w14:textId="6CC58BA0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  9</w:t>
            </w:r>
            <w:r w:rsidR="00BF5E94">
              <w:rPr>
                <w:sz w:val="22"/>
                <w:szCs w:val="22"/>
              </w:rPr>
              <w:t>2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</w:t>
            </w:r>
          </w:p>
        </w:tc>
        <w:tc>
          <w:tcPr>
            <w:tcW w:w="1530" w:type="dxa"/>
          </w:tcPr>
          <w:p w14:paraId="3F02B26D" w14:textId="31B4F4F5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  9</w:t>
            </w:r>
            <w:r w:rsidR="00282D8B">
              <w:rPr>
                <w:sz w:val="22"/>
                <w:szCs w:val="22"/>
              </w:rPr>
              <w:t>1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</w:t>
            </w:r>
          </w:p>
        </w:tc>
        <w:tc>
          <w:tcPr>
            <w:tcW w:w="1620" w:type="dxa"/>
          </w:tcPr>
          <w:p w14:paraId="6583E460" w14:textId="062632F9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</w:t>
            </w:r>
            <w:r w:rsidR="0001735F">
              <w:rPr>
                <w:sz w:val="22"/>
                <w:szCs w:val="22"/>
              </w:rPr>
              <w:t>92.5</w:t>
            </w:r>
            <w:r w:rsidR="00FF68E8">
              <w:rPr>
                <w:sz w:val="22"/>
                <w:szCs w:val="22"/>
              </w:rPr>
              <w:t>0</w:t>
            </w:r>
            <w:r w:rsidRPr="00AE1FFB">
              <w:rPr>
                <w:sz w:val="22"/>
                <w:szCs w:val="22"/>
              </w:rPr>
              <w:t>%   </w:t>
            </w:r>
          </w:p>
        </w:tc>
      </w:tr>
      <w:tr w:rsidR="00D64094" w:rsidRPr="00AE1FFB" w14:paraId="54CB325E" w14:textId="77777777" w:rsidTr="00FF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09A59D9" w14:textId="77777777" w:rsidR="00D64094" w:rsidRPr="00AE1FFB" w:rsidRDefault="00686D85">
            <w:pPr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 xml:space="preserve">Competency 5: </w:t>
            </w:r>
            <w:r w:rsidRPr="00AE1FFB">
              <w:rPr>
                <w:color w:val="4472C4" w:themeColor="accent1"/>
                <w:sz w:val="22"/>
                <w:szCs w:val="22"/>
              </w:rPr>
              <w:t>Engage in Policy Practice</w:t>
            </w:r>
          </w:p>
        </w:tc>
        <w:tc>
          <w:tcPr>
            <w:tcW w:w="1890" w:type="dxa"/>
          </w:tcPr>
          <w:p w14:paraId="2C75B865" w14:textId="29C92EC1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%        </w:t>
            </w:r>
          </w:p>
        </w:tc>
        <w:tc>
          <w:tcPr>
            <w:tcW w:w="1350" w:type="dxa"/>
          </w:tcPr>
          <w:p w14:paraId="3B2FB702" w14:textId="6F22793A" w:rsidR="00D64094" w:rsidRPr="00AE1FFB" w:rsidRDefault="00BF5E94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98.5</w:t>
            </w:r>
            <w:r w:rsidR="00FF68E8">
              <w:rPr>
                <w:sz w:val="22"/>
                <w:szCs w:val="22"/>
              </w:rPr>
              <w:t>0</w:t>
            </w:r>
            <w:r w:rsidR="00686D85" w:rsidRPr="00AE1FFB">
              <w:rPr>
                <w:sz w:val="22"/>
                <w:szCs w:val="22"/>
              </w:rPr>
              <w:t>%    </w:t>
            </w:r>
          </w:p>
        </w:tc>
        <w:tc>
          <w:tcPr>
            <w:tcW w:w="1530" w:type="dxa"/>
          </w:tcPr>
          <w:p w14:paraId="308CAA09" w14:textId="189195B7" w:rsidR="00D64094" w:rsidRPr="00AE1FFB" w:rsidRDefault="00282D8B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97.5</w:t>
            </w:r>
            <w:r w:rsidR="00FF68E8">
              <w:rPr>
                <w:sz w:val="22"/>
                <w:szCs w:val="22"/>
              </w:rPr>
              <w:t>0</w:t>
            </w:r>
            <w:r w:rsidR="00686D85" w:rsidRPr="00AE1FFB">
              <w:rPr>
                <w:sz w:val="22"/>
                <w:szCs w:val="22"/>
              </w:rPr>
              <w:t>%    </w:t>
            </w:r>
          </w:p>
        </w:tc>
        <w:tc>
          <w:tcPr>
            <w:tcW w:w="1620" w:type="dxa"/>
          </w:tcPr>
          <w:p w14:paraId="1F63DABC" w14:textId="1E1FE9EA" w:rsidR="00D64094" w:rsidRPr="00AE1FFB" w:rsidRDefault="0001735F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98.5</w:t>
            </w:r>
            <w:r w:rsidR="00FF68E8">
              <w:rPr>
                <w:sz w:val="22"/>
                <w:szCs w:val="22"/>
              </w:rPr>
              <w:t>0</w:t>
            </w:r>
            <w:r w:rsidR="00686D85" w:rsidRPr="00AE1FFB">
              <w:rPr>
                <w:sz w:val="22"/>
                <w:szCs w:val="22"/>
              </w:rPr>
              <w:t>%     </w:t>
            </w:r>
          </w:p>
        </w:tc>
      </w:tr>
      <w:tr w:rsidR="00D64094" w:rsidRPr="00AE1FFB" w14:paraId="1A3927D9" w14:textId="77777777" w:rsidTr="00FF68E8">
        <w:trPr>
          <w:trHeight w:val="11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12581259" w14:textId="77777777" w:rsidR="00D64094" w:rsidRPr="00AE1FFB" w:rsidRDefault="00686D85">
            <w:pPr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 xml:space="preserve">Competency 6: </w:t>
            </w:r>
            <w:r w:rsidRPr="00AE1FFB">
              <w:rPr>
                <w:color w:val="4472C4" w:themeColor="accent1"/>
                <w:sz w:val="22"/>
                <w:szCs w:val="22"/>
              </w:rPr>
              <w:t>Engage with Individuals, Families, Groups, Organizations, and/or Communities (relevant system levels are selected by the program to reflect the area of specialized practice)</w:t>
            </w:r>
          </w:p>
        </w:tc>
        <w:tc>
          <w:tcPr>
            <w:tcW w:w="1890" w:type="dxa"/>
          </w:tcPr>
          <w:p w14:paraId="57C49DC6" w14:textId="2F99A68A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%        </w:t>
            </w:r>
          </w:p>
        </w:tc>
        <w:tc>
          <w:tcPr>
            <w:tcW w:w="1350" w:type="dxa"/>
          </w:tcPr>
          <w:p w14:paraId="2CE58CAC" w14:textId="3496BDB2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 8</w:t>
            </w:r>
            <w:r w:rsidR="00BF5E94">
              <w:rPr>
                <w:sz w:val="22"/>
                <w:szCs w:val="22"/>
              </w:rPr>
              <w:t>9.5</w:t>
            </w:r>
            <w:r w:rsidR="00FF68E8">
              <w:rPr>
                <w:sz w:val="22"/>
                <w:szCs w:val="22"/>
              </w:rPr>
              <w:t>0</w:t>
            </w:r>
            <w:r w:rsidRPr="00AE1FFB">
              <w:rPr>
                <w:sz w:val="22"/>
                <w:szCs w:val="22"/>
              </w:rPr>
              <w:t>%    </w:t>
            </w:r>
          </w:p>
        </w:tc>
        <w:tc>
          <w:tcPr>
            <w:tcW w:w="1530" w:type="dxa"/>
          </w:tcPr>
          <w:p w14:paraId="7D5270DB" w14:textId="0FEF6FC5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  8</w:t>
            </w:r>
            <w:r w:rsidR="00282D8B">
              <w:rPr>
                <w:sz w:val="22"/>
                <w:szCs w:val="22"/>
              </w:rPr>
              <w:t>4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</w:t>
            </w:r>
          </w:p>
        </w:tc>
        <w:tc>
          <w:tcPr>
            <w:tcW w:w="1620" w:type="dxa"/>
          </w:tcPr>
          <w:p w14:paraId="5EC0819C" w14:textId="6F9F9A6D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</w:t>
            </w:r>
            <w:r w:rsidR="0001735F">
              <w:rPr>
                <w:sz w:val="22"/>
                <w:szCs w:val="22"/>
              </w:rPr>
              <w:t>92.5</w:t>
            </w:r>
            <w:r w:rsidR="00FF68E8">
              <w:rPr>
                <w:sz w:val="22"/>
                <w:szCs w:val="22"/>
              </w:rPr>
              <w:t>0</w:t>
            </w:r>
            <w:r w:rsidRPr="00AE1FFB">
              <w:rPr>
                <w:sz w:val="22"/>
                <w:szCs w:val="22"/>
              </w:rPr>
              <w:t>%   </w:t>
            </w:r>
          </w:p>
        </w:tc>
      </w:tr>
      <w:tr w:rsidR="00D64094" w:rsidRPr="00AE1FFB" w14:paraId="093B65B7" w14:textId="77777777" w:rsidTr="00FF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1DBA7212" w14:textId="77777777" w:rsidR="00D64094" w:rsidRPr="00AE1FFB" w:rsidRDefault="00686D85">
            <w:pPr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 xml:space="preserve">Competency 7: </w:t>
            </w:r>
            <w:r w:rsidRPr="00AE1FFB">
              <w:rPr>
                <w:color w:val="4472C4" w:themeColor="accent1"/>
                <w:sz w:val="22"/>
                <w:szCs w:val="22"/>
              </w:rPr>
              <w:t>Assess Individuals, Families, Groups, Organizations, and/or Communities (relevant system levels are selected by the program to reflect the area of specialized practice)</w:t>
            </w:r>
          </w:p>
        </w:tc>
        <w:tc>
          <w:tcPr>
            <w:tcW w:w="1890" w:type="dxa"/>
          </w:tcPr>
          <w:p w14:paraId="14B6E5E6" w14:textId="1406767E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%        </w:t>
            </w:r>
          </w:p>
        </w:tc>
        <w:tc>
          <w:tcPr>
            <w:tcW w:w="1350" w:type="dxa"/>
          </w:tcPr>
          <w:p w14:paraId="479E555D" w14:textId="68DC3839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</w:t>
            </w:r>
            <w:r w:rsidR="00BF5E94">
              <w:rPr>
                <w:sz w:val="22"/>
                <w:szCs w:val="22"/>
              </w:rPr>
              <w:t>9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</w:t>
            </w:r>
          </w:p>
        </w:tc>
        <w:tc>
          <w:tcPr>
            <w:tcW w:w="1530" w:type="dxa"/>
          </w:tcPr>
          <w:p w14:paraId="203D9C17" w14:textId="52D3A373" w:rsidR="00D64094" w:rsidRPr="00AE1FFB" w:rsidRDefault="00282D8B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F68E8">
              <w:rPr>
                <w:sz w:val="22"/>
                <w:szCs w:val="22"/>
              </w:rPr>
              <w:t>.00</w:t>
            </w:r>
            <w:r w:rsidR="00686D85" w:rsidRPr="00AE1FFB">
              <w:rPr>
                <w:sz w:val="22"/>
                <w:szCs w:val="22"/>
              </w:rPr>
              <w:t>%   </w:t>
            </w:r>
          </w:p>
        </w:tc>
        <w:tc>
          <w:tcPr>
            <w:tcW w:w="1620" w:type="dxa"/>
          </w:tcPr>
          <w:p w14:paraId="7699E6E2" w14:textId="6546EC5D" w:rsidR="00D64094" w:rsidRPr="00AE1FFB" w:rsidRDefault="00FF68E8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F0B2F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0</w:t>
            </w:r>
            <w:r w:rsidR="00686D85" w:rsidRPr="00AE1FFB">
              <w:rPr>
                <w:sz w:val="22"/>
                <w:szCs w:val="22"/>
              </w:rPr>
              <w:t>%   </w:t>
            </w:r>
          </w:p>
        </w:tc>
      </w:tr>
      <w:tr w:rsidR="00D64094" w:rsidRPr="00AE1FFB" w14:paraId="406A312D" w14:textId="77777777" w:rsidTr="00FF68E8">
        <w:trPr>
          <w:trHeight w:val="1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6B9C977" w14:textId="77777777" w:rsidR="00D64094" w:rsidRPr="00AE1FFB" w:rsidRDefault="00686D85">
            <w:pPr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t xml:space="preserve">Competency 8: </w:t>
            </w:r>
            <w:r w:rsidRPr="00AE1FFB">
              <w:rPr>
                <w:color w:val="4472C4" w:themeColor="accent1"/>
                <w:sz w:val="22"/>
                <w:szCs w:val="22"/>
              </w:rPr>
              <w:t>Intervene with Individuals, Families, Groups, Organizations, and/or Communities (relevant system levels are selected by the program to reflect the area of specialized practice)</w:t>
            </w:r>
          </w:p>
        </w:tc>
        <w:tc>
          <w:tcPr>
            <w:tcW w:w="1890" w:type="dxa"/>
          </w:tcPr>
          <w:p w14:paraId="6072A59B" w14:textId="5D80734B" w:rsidR="00D64094" w:rsidRPr="00AE1FFB" w:rsidRDefault="00686D85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%      </w:t>
            </w:r>
          </w:p>
        </w:tc>
        <w:tc>
          <w:tcPr>
            <w:tcW w:w="1350" w:type="dxa"/>
          </w:tcPr>
          <w:p w14:paraId="2948212C" w14:textId="404C2287" w:rsidR="00D64094" w:rsidRPr="00AE1FFB" w:rsidRDefault="00BF5E94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FF68E8">
              <w:rPr>
                <w:sz w:val="22"/>
                <w:szCs w:val="22"/>
              </w:rPr>
              <w:t>.00</w:t>
            </w:r>
            <w:r w:rsidR="00686D85" w:rsidRPr="00AE1FFB">
              <w:rPr>
                <w:sz w:val="22"/>
                <w:szCs w:val="22"/>
              </w:rPr>
              <w:t>%   </w:t>
            </w:r>
          </w:p>
        </w:tc>
        <w:tc>
          <w:tcPr>
            <w:tcW w:w="1530" w:type="dxa"/>
          </w:tcPr>
          <w:p w14:paraId="4F2D641C" w14:textId="242959D6" w:rsidR="00D64094" w:rsidRPr="00AE1FFB" w:rsidRDefault="00282D8B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FF68E8">
              <w:rPr>
                <w:sz w:val="22"/>
                <w:szCs w:val="22"/>
              </w:rPr>
              <w:t>.00</w:t>
            </w:r>
            <w:r w:rsidR="00686D85" w:rsidRPr="00AE1FFB">
              <w:rPr>
                <w:sz w:val="22"/>
                <w:szCs w:val="22"/>
              </w:rPr>
              <w:t>%    </w:t>
            </w:r>
          </w:p>
        </w:tc>
        <w:tc>
          <w:tcPr>
            <w:tcW w:w="1620" w:type="dxa"/>
          </w:tcPr>
          <w:p w14:paraId="1B6658D2" w14:textId="61681DBD" w:rsidR="00D64094" w:rsidRPr="00AE1FFB" w:rsidRDefault="007F0B2F" w:rsidP="00FF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FF68E8">
              <w:rPr>
                <w:sz w:val="22"/>
                <w:szCs w:val="22"/>
              </w:rPr>
              <w:t>.00</w:t>
            </w:r>
            <w:r w:rsidR="00686D85" w:rsidRPr="00AE1FFB">
              <w:rPr>
                <w:sz w:val="22"/>
                <w:szCs w:val="22"/>
              </w:rPr>
              <w:t>%    </w:t>
            </w:r>
          </w:p>
        </w:tc>
      </w:tr>
      <w:tr w:rsidR="00D64094" w:rsidRPr="00AE1FFB" w14:paraId="079BE1C7" w14:textId="77777777" w:rsidTr="00FF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4ED70BA" w14:textId="77777777" w:rsidR="00D64094" w:rsidRPr="00AE1FFB" w:rsidRDefault="00686D85">
            <w:pPr>
              <w:rPr>
                <w:color w:val="4472C4" w:themeColor="accent1"/>
                <w:sz w:val="22"/>
                <w:szCs w:val="22"/>
              </w:rPr>
            </w:pPr>
            <w:r w:rsidRPr="00AE1FFB">
              <w:rPr>
                <w:b/>
                <w:color w:val="4472C4" w:themeColor="accent1"/>
                <w:sz w:val="22"/>
                <w:szCs w:val="22"/>
              </w:rPr>
              <w:lastRenderedPageBreak/>
              <w:t xml:space="preserve">Competency 9: </w:t>
            </w:r>
            <w:r w:rsidRPr="00AE1FFB">
              <w:rPr>
                <w:color w:val="4472C4" w:themeColor="accent1"/>
                <w:sz w:val="22"/>
                <w:szCs w:val="22"/>
              </w:rPr>
              <w:t>Evaluate Practice with Individuals, Families, Groups, Organizations, and/or Communities (relevant system levels are selected by the program to reflect the area of specialized practice)</w:t>
            </w:r>
          </w:p>
        </w:tc>
        <w:tc>
          <w:tcPr>
            <w:tcW w:w="1890" w:type="dxa"/>
          </w:tcPr>
          <w:p w14:paraId="640A6031" w14:textId="1670F053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95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%      </w:t>
            </w:r>
          </w:p>
        </w:tc>
        <w:tc>
          <w:tcPr>
            <w:tcW w:w="1350" w:type="dxa"/>
          </w:tcPr>
          <w:p w14:paraId="7D1922B8" w14:textId="5A329D09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  9</w:t>
            </w:r>
            <w:r w:rsidR="00BF5E94">
              <w:rPr>
                <w:sz w:val="22"/>
                <w:szCs w:val="22"/>
              </w:rPr>
              <w:t>6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</w:t>
            </w:r>
          </w:p>
        </w:tc>
        <w:tc>
          <w:tcPr>
            <w:tcW w:w="1530" w:type="dxa"/>
          </w:tcPr>
          <w:p w14:paraId="4855F4C3" w14:textId="62BF4639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 9</w:t>
            </w:r>
            <w:r w:rsidR="00282D8B">
              <w:rPr>
                <w:sz w:val="22"/>
                <w:szCs w:val="22"/>
              </w:rPr>
              <w:t>7.5</w:t>
            </w:r>
            <w:r w:rsidR="00FF68E8">
              <w:rPr>
                <w:sz w:val="22"/>
                <w:szCs w:val="22"/>
              </w:rPr>
              <w:t>0</w:t>
            </w:r>
            <w:r w:rsidRPr="00AE1FFB">
              <w:rPr>
                <w:sz w:val="22"/>
                <w:szCs w:val="22"/>
              </w:rPr>
              <w:t>%  </w:t>
            </w:r>
          </w:p>
        </w:tc>
        <w:tc>
          <w:tcPr>
            <w:tcW w:w="1620" w:type="dxa"/>
          </w:tcPr>
          <w:p w14:paraId="249BC9DD" w14:textId="43319385" w:rsidR="00D64094" w:rsidRPr="00AE1FFB" w:rsidRDefault="00686D85" w:rsidP="00FF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E1FFB">
              <w:rPr>
                <w:sz w:val="22"/>
                <w:szCs w:val="22"/>
              </w:rPr>
              <w:t>  9</w:t>
            </w:r>
            <w:r w:rsidR="007F0B2F">
              <w:rPr>
                <w:sz w:val="22"/>
                <w:szCs w:val="22"/>
              </w:rPr>
              <w:t>5</w:t>
            </w:r>
            <w:r w:rsidR="00FF68E8">
              <w:rPr>
                <w:sz w:val="22"/>
                <w:szCs w:val="22"/>
              </w:rPr>
              <w:t>.00</w:t>
            </w:r>
            <w:r w:rsidRPr="00AE1FFB">
              <w:rPr>
                <w:sz w:val="22"/>
                <w:szCs w:val="22"/>
              </w:rPr>
              <w:t>%   </w:t>
            </w:r>
          </w:p>
        </w:tc>
      </w:tr>
    </w:tbl>
    <w:p w14:paraId="02315581" w14:textId="77777777" w:rsidR="00D64094" w:rsidRDefault="00D6409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64094">
      <w:headerReference w:type="default" r:id="rId8"/>
      <w:footerReference w:type="default" r:id="rId9"/>
      <w:pgSz w:w="12240" w:h="15840"/>
      <w:pgMar w:top="81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309E" w14:textId="77777777" w:rsidR="00F76F99" w:rsidRDefault="00F76F99">
      <w:pPr>
        <w:spacing w:after="0" w:line="240" w:lineRule="auto"/>
      </w:pPr>
      <w:r>
        <w:separator/>
      </w:r>
    </w:p>
  </w:endnote>
  <w:endnote w:type="continuationSeparator" w:id="0">
    <w:p w14:paraId="6846EAE2" w14:textId="77777777" w:rsidR="00F76F99" w:rsidRDefault="00F7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2A48" w14:textId="670757C3" w:rsidR="00D64094" w:rsidRDefault="00D640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7D31" w14:textId="77777777" w:rsidR="00F76F99" w:rsidRDefault="00F76F99">
      <w:pPr>
        <w:spacing w:after="0" w:line="240" w:lineRule="auto"/>
      </w:pPr>
      <w:r>
        <w:separator/>
      </w:r>
    </w:p>
  </w:footnote>
  <w:footnote w:type="continuationSeparator" w:id="0">
    <w:p w14:paraId="21519EA4" w14:textId="77777777" w:rsidR="00F76F99" w:rsidRDefault="00F7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DEF4" w14:textId="62919E21" w:rsidR="00D64094" w:rsidRDefault="00D64094">
    <w:pPr>
      <w:tabs>
        <w:tab w:val="left" w:pos="0"/>
      </w:tabs>
      <w:spacing w:line="240" w:lineRule="auto"/>
      <w:ind w:lef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94"/>
    <w:rsid w:val="00005B8E"/>
    <w:rsid w:val="0001735F"/>
    <w:rsid w:val="00121F5A"/>
    <w:rsid w:val="00130BA4"/>
    <w:rsid w:val="001630CD"/>
    <w:rsid w:val="001A085C"/>
    <w:rsid w:val="00213609"/>
    <w:rsid w:val="00282D8B"/>
    <w:rsid w:val="00282ED2"/>
    <w:rsid w:val="003135D0"/>
    <w:rsid w:val="00470A27"/>
    <w:rsid w:val="004B777A"/>
    <w:rsid w:val="004E1B5A"/>
    <w:rsid w:val="00654614"/>
    <w:rsid w:val="006868E7"/>
    <w:rsid w:val="00686D85"/>
    <w:rsid w:val="0072458C"/>
    <w:rsid w:val="007A7805"/>
    <w:rsid w:val="007F0B2F"/>
    <w:rsid w:val="008244CE"/>
    <w:rsid w:val="008A3A85"/>
    <w:rsid w:val="008C7BA9"/>
    <w:rsid w:val="008E0CED"/>
    <w:rsid w:val="00984295"/>
    <w:rsid w:val="00997992"/>
    <w:rsid w:val="00AE1FFB"/>
    <w:rsid w:val="00B10BCE"/>
    <w:rsid w:val="00B16237"/>
    <w:rsid w:val="00B77D74"/>
    <w:rsid w:val="00BE4678"/>
    <w:rsid w:val="00BF5E94"/>
    <w:rsid w:val="00D64094"/>
    <w:rsid w:val="00E75629"/>
    <w:rsid w:val="00EB26D8"/>
    <w:rsid w:val="00EC442E"/>
    <w:rsid w:val="00EC764B"/>
    <w:rsid w:val="00EE087C"/>
    <w:rsid w:val="00F11350"/>
    <w:rsid w:val="00F76F99"/>
    <w:rsid w:val="00FD2EEC"/>
    <w:rsid w:val="00FD7247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3BE2"/>
  <w15:docId w15:val="{1212BBF3-8E86-4A73-9E43-8020BBAF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uiPriority w:val="9"/>
    <w:semiHidden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uto"/>
      </w:tcPr>
    </w:tblStylePr>
    <w:tblStylePr w:type="lastRow">
      <w:rPr>
        <w:b w:val="0"/>
      </w:rPr>
      <w:tblPr/>
      <w:tcPr>
        <w:tcBorders>
          <w:top w:val="single" w:sz="4" w:space="0" w:color="9CC3E5"/>
        </w:tcBorders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Horz">
      <w:tblPr/>
      <w:tcPr>
        <w:shd w:val="clear" w:color="auto" w:fill="D1F3FF"/>
      </w:tcPr>
    </w:tblStyle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uto"/>
      </w:tcPr>
    </w:tblStylePr>
    <w:tblStylePr w:type="lastRow">
      <w:rPr>
        <w:b w:val="0"/>
      </w:rPr>
      <w:tblPr/>
      <w:tcPr>
        <w:tcBorders>
          <w:top w:val="single" w:sz="4" w:space="0" w:color="9CC3E5"/>
        </w:tcBorders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swe.org/accreditation/directory/?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H0Wksm1Ksz/xE4S/wh6FxE69eg==">CgMxLjAyCGguZ2pkZ3hzOAByITFaaWo5ZHlvcUY2emJyZEFha3E3VnI1ODUxcTNlT3ZHXw==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Gentner</dc:creator>
  <cp:lastModifiedBy>Laura Peterson</cp:lastModifiedBy>
  <cp:revision>2</cp:revision>
  <dcterms:created xsi:type="dcterms:W3CDTF">2025-07-31T15:23:00Z</dcterms:created>
  <dcterms:modified xsi:type="dcterms:W3CDTF">2025-07-31T15:23:00Z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