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0"/>
        <w:tblGridChange w:id="0">
          <w:tblGrid>
            <w:gridCol w:w="702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LE MERENDE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CAMPEGGIO ESTIVO</w:t>
              <w:br w:type="textWrapping"/>
              <w:t xml:space="preserve">CASA ITALIANA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(subject to change)</w:t>
            </w:r>
          </w:p>
        </w:tc>
      </w:tr>
    </w:tbl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 MERENDE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INGREDIENTI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LUNEDÌ  </w:t>
            </w:r>
          </w:p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 </w:t>
            </w:r>
          </w:p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Fragole fresche</w:t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Biscotti</w:t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Fresh strawberries</w:t>
            </w:r>
          </w:p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Cookies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MARTEDÌ</w:t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Anguria</w:t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**cucina demo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Pane e marmellata</w:t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Watermelon</w:t>
            </w:r>
          </w:p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**cooking demo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Bread and jam</w:t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MERCOLEDÌ</w:t>
            </w:r>
          </w:p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PM</w:t>
            </w:r>
          </w:p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Macedonia</w:t>
            </w:r>
          </w:p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Granita di limone e fragola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Fruit salad</w:t>
            </w:r>
          </w:p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Italian ice: lemon and strawberry flavored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GIOVEDÌ</w:t>
            </w:r>
          </w:p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PM</w:t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Uva fresca</w:t>
            </w:r>
          </w:p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Dolci italiani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Fresh grapes</w:t>
            </w:r>
          </w:p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Italian sweets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VENERDÌ</w:t>
            </w:r>
          </w:p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AM</w:t>
            </w:r>
          </w:p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FESTA!!!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Grissini</w:t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Focaccia, frutta, biscotti, etc.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Breadsticks</w:t>
            </w:r>
          </w:p>
          <w:p w:rsidR="00000000" w:rsidDel="00000000" w:rsidP="00000000" w:rsidRDefault="00000000" w:rsidRPr="00000000" w14:paraId="0000005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Pizza, fruit, cookies and more!</w:t>
            </w:r>
          </w:p>
        </w:tc>
      </w:tr>
    </w:tbl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NUblErDp8fTKho2vah/hvgYwfg==">AMUW2mXuDlI8uWoabQMaDjjamv4Bt5EE26qsvtwpXq05tDiewvL6D6HgXsRI+zR0ZXm90Y8vwn02YyJ3inb4EtXI1NReF0qOGuJevRt++v41Qsnk67ZqZfw=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2000-06-09T14:27:00Z</dcterms:created>
  <dc:creator>tmanders</dc:creator>
</cp:coreProperties>
</file>