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6"/>
        <w:gridCol w:w="2172"/>
        <w:gridCol w:w="3078"/>
      </w:tblGrid>
      <w:tr w:rsidR="00556B9D" w14:paraId="142FF275" w14:textId="77777777" w:rsidTr="00556B9D">
        <w:tc>
          <w:tcPr>
            <w:tcW w:w="4326" w:type="dxa"/>
          </w:tcPr>
          <w:p w14:paraId="3F0924FB" w14:textId="7BDEBFE9" w:rsidR="00556B9D" w:rsidRPr="00556B9D" w:rsidRDefault="00556B9D" w:rsidP="00556B9D">
            <w:pPr>
              <w:pStyle w:val="NormalWeb"/>
              <w:jc w:val="both"/>
            </w:pPr>
            <w:bookmarkStart w:id="0" w:name="_Hlk161821325"/>
            <w:r>
              <w:rPr>
                <w:noProof/>
              </w:rPr>
              <w:drawing>
                <wp:inline distT="0" distB="0" distL="0" distR="0" wp14:anchorId="0240FD33" wp14:editId="3B07EC34">
                  <wp:extent cx="2286000" cy="928810"/>
                  <wp:effectExtent l="0" t="0" r="0" b="5080"/>
                  <wp:docPr id="24325350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8085" cy="9377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2" w:type="dxa"/>
          </w:tcPr>
          <w:p w14:paraId="369C7BB8" w14:textId="77777777" w:rsidR="00556B9D" w:rsidRDefault="00556B9D" w:rsidP="00942F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8" w:type="dxa"/>
          </w:tcPr>
          <w:p w14:paraId="187C8C99" w14:textId="6A96CF52" w:rsidR="00556B9D" w:rsidRDefault="00556B9D" w:rsidP="00942F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Office of Student Success: </w:t>
            </w:r>
          </w:p>
          <w:p w14:paraId="22ED2E54" w14:textId="3154ACF9" w:rsidR="00556B9D" w:rsidRDefault="00556B9D" w:rsidP="00942F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Accessibility Services</w:t>
            </w:r>
          </w:p>
          <w:p w14:paraId="0FBD6A0C" w14:textId="11AB708D" w:rsidR="00556B9D" w:rsidRDefault="00556B9D" w:rsidP="00942F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4245 East Avenue</w:t>
            </w:r>
          </w:p>
          <w:p w14:paraId="62F9E364" w14:textId="05680068" w:rsidR="00556B9D" w:rsidRPr="00942FA8" w:rsidRDefault="00556B9D" w:rsidP="00942F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2FA8">
              <w:rPr>
                <w:rFonts w:ascii="Times New Roman" w:hAnsi="Times New Roman" w:cs="Times New Roman"/>
                <w:bCs/>
                <w:sz w:val="24"/>
                <w:szCs w:val="24"/>
              </w:rPr>
              <w:t>Rochester, NY 14618</w:t>
            </w:r>
          </w:p>
          <w:p w14:paraId="4CD8F553" w14:textId="77777777" w:rsidR="00556B9D" w:rsidRDefault="00556B9D" w:rsidP="00942F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A12">
              <w:rPr>
                <w:rFonts w:ascii="Times New Roman" w:eastAsia="Times New Roman" w:hAnsi="Times New Roman" w:cs="Times New Roman"/>
                <w:sz w:val="24"/>
                <w:szCs w:val="24"/>
              </w:rPr>
              <w:t>Phone: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585</w:t>
            </w:r>
            <w:r w:rsidRPr="00244A12">
              <w:rPr>
                <w:rFonts w:ascii="Times New Roman" w:eastAsia="Times New Roman" w:hAnsi="Times New Roman" w:cs="Times New Roman"/>
                <w:sz w:val="24"/>
                <w:szCs w:val="24"/>
              </w:rPr>
              <w:t>)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  <w:r w:rsidRPr="00244A1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2498</w:t>
            </w:r>
          </w:p>
          <w:p w14:paraId="5CDC8D92" w14:textId="26CCA53A" w:rsidR="00556B9D" w:rsidRDefault="00556B9D" w:rsidP="00942F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4A12">
              <w:rPr>
                <w:rFonts w:ascii="Times New Roman" w:eastAsia="Times New Roman" w:hAnsi="Times New Roman" w:cs="Times New Roman"/>
                <w:sz w:val="24"/>
                <w:szCs w:val="24"/>
              </w:rPr>
              <w:t>FAX: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585</w:t>
            </w:r>
            <w:r w:rsidRPr="00244A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389-2499</w:t>
            </w:r>
          </w:p>
        </w:tc>
      </w:tr>
      <w:bookmarkEnd w:id="0"/>
    </w:tbl>
    <w:p w14:paraId="55DFCD60" w14:textId="77777777" w:rsidR="00942FA8" w:rsidRDefault="00942FA8" w:rsidP="00556B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A8983FD" w14:textId="77777777" w:rsidR="00556B9D" w:rsidRDefault="00556B9D" w:rsidP="00556B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3DB6642" w14:textId="0E14FAA2" w:rsidR="00CF1BD6" w:rsidRDefault="001E3A17" w:rsidP="004A79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3A17">
        <w:rPr>
          <w:rFonts w:ascii="Times New Roman" w:hAnsi="Times New Roman" w:cs="Times New Roman"/>
          <w:b/>
          <w:sz w:val="28"/>
          <w:szCs w:val="28"/>
        </w:rPr>
        <w:t xml:space="preserve">Campus Event </w:t>
      </w:r>
      <w:r w:rsidR="00FF7F92">
        <w:rPr>
          <w:rFonts w:ascii="Times New Roman" w:hAnsi="Times New Roman" w:cs="Times New Roman"/>
          <w:b/>
          <w:sz w:val="28"/>
          <w:szCs w:val="28"/>
        </w:rPr>
        <w:t>Accommodation</w:t>
      </w:r>
      <w:r w:rsidRPr="001E3A17">
        <w:rPr>
          <w:rFonts w:ascii="Times New Roman" w:hAnsi="Times New Roman" w:cs="Times New Roman"/>
          <w:b/>
          <w:sz w:val="28"/>
          <w:szCs w:val="28"/>
        </w:rPr>
        <w:t xml:space="preserve"> Statement</w:t>
      </w:r>
    </w:p>
    <w:p w14:paraId="02EEAF59" w14:textId="77777777" w:rsidR="001E3A17" w:rsidRPr="001E3A17" w:rsidRDefault="001E3A17" w:rsidP="001E3A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C993BE" w14:textId="77777777" w:rsidR="00CF1BD6" w:rsidRPr="00DD7F60" w:rsidRDefault="002F0DDF" w:rsidP="002F0D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Nazareth College is committed to providing equal access to college-sponsored events. </w:t>
      </w:r>
      <w:r w:rsidR="004A79BE">
        <w:rPr>
          <w:rFonts w:ascii="Times New Roman" w:hAnsi="Times New Roman" w:cs="Times New Roman"/>
          <w:sz w:val="24"/>
          <w:szCs w:val="24"/>
        </w:rPr>
        <w:t>Student Accessibility Services</w:t>
      </w:r>
      <w:r>
        <w:rPr>
          <w:rFonts w:ascii="Times New Roman" w:hAnsi="Times New Roman" w:cs="Times New Roman"/>
          <w:sz w:val="24"/>
          <w:szCs w:val="24"/>
        </w:rPr>
        <w:t xml:space="preserve"> can help departments in facilitating accommodations. The host department should provide a disability accommodation statement on event postings (online and in print). The host department is responsible for arranging accommodations and consulting </w:t>
      </w:r>
      <w:r w:rsidR="004A79BE">
        <w:rPr>
          <w:rFonts w:ascii="Times New Roman" w:hAnsi="Times New Roman" w:cs="Times New Roman"/>
          <w:sz w:val="24"/>
          <w:szCs w:val="24"/>
        </w:rPr>
        <w:t>SAS</w:t>
      </w:r>
      <w:r>
        <w:rPr>
          <w:rFonts w:ascii="Times New Roman" w:hAnsi="Times New Roman" w:cs="Times New Roman"/>
          <w:sz w:val="24"/>
          <w:szCs w:val="24"/>
        </w:rPr>
        <w:t xml:space="preserve"> with any </w:t>
      </w:r>
      <w:r w:rsidR="004A79BE">
        <w:rPr>
          <w:rFonts w:ascii="Times New Roman" w:hAnsi="Times New Roman" w:cs="Times New Roman"/>
          <w:sz w:val="24"/>
          <w:szCs w:val="24"/>
        </w:rPr>
        <w:t>questions or concerns.</w:t>
      </w:r>
      <w:r w:rsidR="00FF7F9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35B285" w14:textId="77777777" w:rsidR="004D1190" w:rsidRDefault="00FF7F92" w:rsidP="004D119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7AB8879D" wp14:editId="14379AEF">
                <wp:simplePos x="0" y="0"/>
                <wp:positionH relativeFrom="column">
                  <wp:posOffset>-28575</wp:posOffset>
                </wp:positionH>
                <wp:positionV relativeFrom="paragraph">
                  <wp:posOffset>207645</wp:posOffset>
                </wp:positionV>
                <wp:extent cx="6000750" cy="128587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0" cy="1285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AC17D16" id="Rectangle 2" o:spid="_x0000_s1026" style="position:absolute;margin-left:-2.25pt;margin-top:16.35pt;width:472.5pt;height:101.25pt;z-index:-2516582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nn6cQIAAEcFAAAOAAAAZHJzL2Uyb0RvYy54bWysVE1v2zAMvQ/YfxB0X20HTdsFcYqgRYcB&#10;RVusHXpWZCk2IIsapcTJfv0o2XGyrthh2EUmTfLxQ4+aX+9aw7YKfQO25MVZzpmyEqrGrkv+/eXu&#10;0xVnPghbCQNWlXyvPL9efPww79xMTaAGUylkBGL9rHMlr0Nwsyzzslat8GfglCWjBmxFIBXXWYWi&#10;I/TWZJM8v8g6wMohSOU9/b3tjXyR8LVWMjxq7VVgpuRUW0gnpnMVz2wxF7M1Clc3cihD/EMVrWgs&#10;JR2hbkUQbIPNH1BtIxE86HAmoc1A60aq1AN1U+RvunmuhVOpFxqOd+OY/P+DlQ/bZ/eENIbO+Zkn&#10;MXax09jGL9XHdmlY+3FYaheYpJ8XeZ5fTmmmkmzF5Gp6dTmN48yO4Q59+KKgZVEoOdJtpCGJ7b0P&#10;vevBJWbzYJrqrjEmKZEB6sYg2wq6u9W6GMBPvLJjzUkKe6NirLHflGZNRVVOUsJEpyOYkFLZUPSm&#10;WlSqzzGljhIjqIUxIjWUACOypupG7AHg90IP2H17g38MVYmNY3D+t8L64DEiZQYbxuC2sYDvARjq&#10;asjc+1P5J6OJ4gqq/RMyhH4XvJN3DV3PvfDhSSCRn66UFjo80qENdCWHQeKsBvz53v/oT5wkK2cd&#10;LVPJ/Y+NQMWZ+WqJrZ+L8/O4fUk5n15OSMFTy+rUYjftDdCdF/R0OJnE6B/MQdQI7Svt/TJmJZOw&#10;knKXXAY8KDehX3J6OaRaLpMbbZwT4d4+OxnB41Qj/V52rwLdwNFA9H6Aw+KJ2Ruq9r4x0sJyE0A3&#10;icfHuQ7zpm1NxBlelvgcnOrJ6/j+LX4BAAD//wMAUEsDBBQABgAIAAAAIQDmQyuN4gAAAAkBAAAP&#10;AAAAZHJzL2Rvd25yZXYueG1sTI/BTsMwEETvSPyDtUhcUGuTNqWEOFUFQhVSL2kRcHRiN4mI15Ht&#10;toGvZznBcXZGM2/z1Wh7djI+dA4l3E4FMIO10x02El73z5MlsBAVatU7NBK+TIBVcXmRq0y7M5bm&#10;tIsNoxIMmZLQxjhknIe6NVaFqRsMkndw3qpI0jdce3WmctvzRIgFt6pDWmjVYB5bU3/ujlZCufxY&#10;++3NYSPKajvg98t7+vS2kfL6alw/AItmjH9h+MUndCiIqXJH1IH1EibzlJISZskdMPLv54IOlYRk&#10;libAi5z//6D4AQAA//8DAFBLAQItABQABgAIAAAAIQC2gziS/gAAAOEBAAATAAAAAAAAAAAAAAAA&#10;AAAAAABbQ29udGVudF9UeXBlc10ueG1sUEsBAi0AFAAGAAgAAAAhADj9If/WAAAAlAEAAAsAAAAA&#10;AAAAAAAAAAAALwEAAF9yZWxzLy5yZWxzUEsBAi0AFAAGAAgAAAAhAEsqefpxAgAARwUAAA4AAAAA&#10;AAAAAAAAAAAALgIAAGRycy9lMm9Eb2MueG1sUEsBAi0AFAAGAAgAAAAhAOZDK43iAAAACQEAAA8A&#10;AAAAAAAAAAAAAAAAywQAAGRycy9kb3ducmV2LnhtbFBLBQYAAAAABAAEAPMAAADaBQAAAAA=&#10;" fillcolor="white [3212]" strokecolor="#243f60 [1604]" strokeweight="2pt"/>
            </w:pict>
          </mc:Fallback>
        </mc:AlternateContent>
      </w:r>
    </w:p>
    <w:p w14:paraId="580E88A2" w14:textId="77777777" w:rsidR="004D1190" w:rsidRPr="004D1190" w:rsidRDefault="004D1190" w:rsidP="004A79BE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Event </w:t>
      </w:r>
      <w:r w:rsidR="00CF1BD6" w:rsidRPr="00CF1BD6">
        <w:rPr>
          <w:rFonts w:ascii="Times New Roman" w:hAnsi="Times New Roman" w:cs="Times New Roman"/>
          <w:b/>
          <w:sz w:val="24"/>
          <w:szCs w:val="24"/>
        </w:rPr>
        <w:t>Accommodation</w:t>
      </w:r>
      <w:r>
        <w:rPr>
          <w:rFonts w:ascii="Times New Roman" w:hAnsi="Times New Roman" w:cs="Times New Roman"/>
          <w:b/>
          <w:sz w:val="24"/>
          <w:szCs w:val="24"/>
        </w:rPr>
        <w:t xml:space="preserve"> S</w:t>
      </w:r>
      <w:r w:rsidR="002F0DDF" w:rsidRPr="00CF1BD6">
        <w:rPr>
          <w:rFonts w:ascii="Times New Roman" w:hAnsi="Times New Roman" w:cs="Times New Roman"/>
          <w:b/>
          <w:sz w:val="24"/>
          <w:szCs w:val="24"/>
        </w:rPr>
        <w:t>tatement:</w:t>
      </w:r>
    </w:p>
    <w:p w14:paraId="409C9368" w14:textId="77777777" w:rsidR="00CF1BD6" w:rsidRDefault="004D1190" w:rsidP="004D1190">
      <w:pPr>
        <w:ind w:left="720" w:righ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Accommodation requests</w:t>
      </w:r>
      <w:r w:rsidR="002F0D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related to</w:t>
      </w:r>
      <w:r w:rsidR="002F0DDF">
        <w:rPr>
          <w:rFonts w:ascii="Times New Roman" w:hAnsi="Times New Roman" w:cs="Times New Roman"/>
          <w:sz w:val="24"/>
          <w:szCs w:val="24"/>
        </w:rPr>
        <w:t xml:space="preserve"> disability</w:t>
      </w:r>
      <w:r>
        <w:rPr>
          <w:rFonts w:ascii="Times New Roman" w:hAnsi="Times New Roman" w:cs="Times New Roman"/>
          <w:sz w:val="24"/>
          <w:szCs w:val="24"/>
        </w:rPr>
        <w:t xml:space="preserve"> should be made at least one week prior to the event. Please</w:t>
      </w:r>
      <w:r w:rsidR="002F0DDF">
        <w:rPr>
          <w:rFonts w:ascii="Times New Roman" w:hAnsi="Times New Roman" w:cs="Times New Roman"/>
          <w:sz w:val="24"/>
          <w:szCs w:val="24"/>
        </w:rPr>
        <w:t xml:space="preserve"> contact </w:t>
      </w:r>
      <w:r w:rsidR="002F0DDF" w:rsidRPr="002F0DDF">
        <w:rPr>
          <w:rFonts w:ascii="Times New Roman" w:hAnsi="Times New Roman" w:cs="Times New Roman"/>
          <w:i/>
          <w:sz w:val="24"/>
          <w:szCs w:val="24"/>
        </w:rPr>
        <w:t>“host department”</w:t>
      </w:r>
      <w:r w:rsidR="002F0DDF">
        <w:rPr>
          <w:rFonts w:ascii="Times New Roman" w:hAnsi="Times New Roman" w:cs="Times New Roman"/>
          <w:sz w:val="24"/>
          <w:szCs w:val="24"/>
        </w:rPr>
        <w:t xml:space="preserve"> at </w:t>
      </w:r>
      <w:r w:rsidR="002F0DDF" w:rsidRPr="002F0DDF">
        <w:rPr>
          <w:rFonts w:ascii="Times New Roman" w:hAnsi="Times New Roman" w:cs="Times New Roman"/>
          <w:i/>
          <w:sz w:val="24"/>
          <w:szCs w:val="24"/>
        </w:rPr>
        <w:t>585-389-XXXX</w:t>
      </w:r>
      <w:r w:rsidR="002F0DDF">
        <w:rPr>
          <w:rFonts w:ascii="Times New Roman" w:hAnsi="Times New Roman" w:cs="Times New Roman"/>
          <w:sz w:val="24"/>
          <w:szCs w:val="24"/>
        </w:rPr>
        <w:t xml:space="preserve"> or email </w:t>
      </w:r>
      <w:hyperlink r:id="rId5" w:history="1">
        <w:r w:rsidR="002F0DDF" w:rsidRPr="005D24F8">
          <w:rPr>
            <w:rStyle w:val="Hyperlink"/>
            <w:rFonts w:ascii="Times New Roman" w:hAnsi="Times New Roman" w:cs="Times New Roman"/>
            <w:i/>
            <w:sz w:val="24"/>
            <w:szCs w:val="24"/>
          </w:rPr>
          <w:t>hostdept@naz.edu</w:t>
        </w:r>
      </w:hyperlink>
      <w:r>
        <w:rPr>
          <w:rFonts w:ascii="Times New Roman" w:hAnsi="Times New Roman" w:cs="Times New Roman"/>
          <w:i/>
          <w:sz w:val="24"/>
          <w:szCs w:val="24"/>
        </w:rPr>
        <w:t>.</w:t>
      </w:r>
      <w:r w:rsidR="004A79B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A79BE" w:rsidRPr="004A79BE">
        <w:rPr>
          <w:rFonts w:ascii="Times New Roman" w:hAnsi="Times New Roman" w:cs="Times New Roman"/>
          <w:sz w:val="24"/>
          <w:szCs w:val="24"/>
        </w:rPr>
        <w:t>Thank you.</w:t>
      </w:r>
    </w:p>
    <w:p w14:paraId="51CFCD7A" w14:textId="77777777" w:rsidR="004D1190" w:rsidRDefault="004D1190" w:rsidP="004D1190">
      <w:pPr>
        <w:ind w:left="720" w:right="720"/>
        <w:rPr>
          <w:rFonts w:ascii="Times New Roman" w:hAnsi="Times New Roman" w:cs="Times New Roman"/>
          <w:sz w:val="24"/>
          <w:szCs w:val="24"/>
        </w:rPr>
      </w:pPr>
    </w:p>
    <w:p w14:paraId="2C0AB336" w14:textId="5C46682C" w:rsidR="00FF7F92" w:rsidRDefault="00CF1BD6" w:rsidP="002F0D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Faculty and staff are encouraged to contact </w:t>
      </w:r>
      <w:r w:rsidR="005B09BE">
        <w:rPr>
          <w:rFonts w:ascii="Times New Roman" w:hAnsi="Times New Roman" w:cs="Times New Roman"/>
          <w:sz w:val="24"/>
          <w:szCs w:val="24"/>
        </w:rPr>
        <w:t xml:space="preserve">the Office of Student Success: </w:t>
      </w:r>
      <w:r w:rsidR="004A79BE">
        <w:rPr>
          <w:rFonts w:ascii="Times New Roman" w:hAnsi="Times New Roman" w:cs="Times New Roman"/>
          <w:sz w:val="24"/>
          <w:szCs w:val="24"/>
        </w:rPr>
        <w:t>Accessibility Services</w:t>
      </w:r>
      <w:r>
        <w:rPr>
          <w:rFonts w:ascii="Times New Roman" w:hAnsi="Times New Roman" w:cs="Times New Roman"/>
          <w:sz w:val="24"/>
          <w:szCs w:val="24"/>
        </w:rPr>
        <w:t xml:space="preserve"> if they are uncertain how to provide requested accommodations.</w:t>
      </w:r>
    </w:p>
    <w:p w14:paraId="3189FC0E" w14:textId="77777777" w:rsidR="00CF1BD6" w:rsidRPr="002F0DDF" w:rsidRDefault="00FF7F92" w:rsidP="002F0D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Examples of accommodations may include accessible seating, dietary restrictions, large print materials, use of FM system, and use of interpreters.  </w:t>
      </w:r>
    </w:p>
    <w:sectPr w:rsidR="00CF1BD6" w:rsidRPr="002F0D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0DDF"/>
    <w:rsid w:val="001E3A17"/>
    <w:rsid w:val="002F0DDF"/>
    <w:rsid w:val="004A79BE"/>
    <w:rsid w:val="004D1190"/>
    <w:rsid w:val="00556B9D"/>
    <w:rsid w:val="005B09BE"/>
    <w:rsid w:val="00942FA8"/>
    <w:rsid w:val="00CF1BD6"/>
    <w:rsid w:val="00DD7F60"/>
    <w:rsid w:val="00F93577"/>
    <w:rsid w:val="00FF7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A48033"/>
  <w15:docId w15:val="{7704C2EE-458E-46D7-A6C5-D1141447B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0D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F0DDF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4D1190"/>
    <w:rPr>
      <w:i/>
      <w:iCs/>
    </w:rPr>
  </w:style>
  <w:style w:type="table" w:styleId="TableGrid">
    <w:name w:val="Table Grid"/>
    <w:basedOn w:val="TableNormal"/>
    <w:uiPriority w:val="59"/>
    <w:rsid w:val="00942F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56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6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ostdept@naz.ed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Nazareth College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Keri Wesley</cp:lastModifiedBy>
  <cp:revision>2</cp:revision>
  <dcterms:created xsi:type="dcterms:W3CDTF">2024-03-20T14:08:00Z</dcterms:created>
  <dcterms:modified xsi:type="dcterms:W3CDTF">2024-03-20T14:08:00Z</dcterms:modified>
</cp:coreProperties>
</file>