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55F7" w14:textId="77777777" w:rsidR="00004667" w:rsidRDefault="00004667" w:rsidP="00004667">
      <w:pPr>
        <w:jc w:val="center"/>
        <w:rPr>
          <w:rFonts w:ascii="Calibri" w:hAnsi="Calibri"/>
          <w:sz w:val="22"/>
          <w:szCs w:val="22"/>
        </w:rPr>
      </w:pPr>
    </w:p>
    <w:p w14:paraId="0DC984A4" w14:textId="77777777" w:rsidR="00761063" w:rsidRDefault="00761063" w:rsidP="00004667">
      <w:pPr>
        <w:jc w:val="center"/>
        <w:rPr>
          <w:rFonts w:ascii="Calibri" w:hAnsi="Calibri"/>
          <w:sz w:val="22"/>
          <w:szCs w:val="22"/>
        </w:rPr>
      </w:pPr>
    </w:p>
    <w:p w14:paraId="06F23C7B" w14:textId="4A3F46BA" w:rsidR="00761063" w:rsidRPr="00761063" w:rsidRDefault="00761063" w:rsidP="00004667">
      <w:pPr>
        <w:jc w:val="center"/>
        <w:rPr>
          <w:rFonts w:ascii="Calibri" w:hAnsi="Calibri"/>
          <w:b/>
        </w:rPr>
      </w:pPr>
      <w:r w:rsidRPr="00761063">
        <w:rPr>
          <w:rFonts w:ascii="Calibri" w:hAnsi="Calibri"/>
          <w:b/>
        </w:rPr>
        <w:t>FYS and ACS Failure &amp; Withdrawal Policy</w:t>
      </w:r>
    </w:p>
    <w:p w14:paraId="136A7B89" w14:textId="01D411E4" w:rsidR="00004667" w:rsidRDefault="00004667" w:rsidP="00004667"/>
    <w:tbl>
      <w:tblPr>
        <w:tblW w:w="11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477"/>
        <w:gridCol w:w="1249"/>
        <w:gridCol w:w="1101"/>
        <w:gridCol w:w="4154"/>
        <w:gridCol w:w="2700"/>
      </w:tblGrid>
      <w:tr w:rsidR="00004667" w:rsidRPr="00CE69B5" w14:paraId="26C12C43" w14:textId="77777777" w:rsidTr="00716FC6">
        <w:trPr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3F4" w14:textId="4D511F01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26D" w14:textId="625F17ED" w:rsidR="00004667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b/>
                <w:sz w:val="20"/>
                <w:szCs w:val="20"/>
              </w:rPr>
              <w:t>FYS</w:t>
            </w:r>
          </w:p>
          <w:p w14:paraId="25FE9E93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(3 credits)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21D" w14:textId="77777777" w:rsidR="00004667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b/>
                <w:sz w:val="20"/>
                <w:szCs w:val="20"/>
              </w:rPr>
              <w:t>ACS</w:t>
            </w:r>
          </w:p>
          <w:p w14:paraId="528D4BAA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(1 credit)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D64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b/>
                <w:sz w:val="20"/>
                <w:szCs w:val="20"/>
              </w:rPr>
              <w:t>How Student can Meet the Requirement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6A2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b/>
                <w:sz w:val="20"/>
                <w:szCs w:val="20"/>
              </w:rPr>
              <w:t>Is 'F' Removed from GPA?</w:t>
            </w:r>
          </w:p>
        </w:tc>
      </w:tr>
      <w:tr w:rsidR="00004667" w:rsidRPr="00CE69B5" w14:paraId="2BBCB77A" w14:textId="77777777" w:rsidTr="00716FC6">
        <w:trPr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BBDC9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</w:rPr>
              <w:t>Student Grade Possibilities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B1BF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(1)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2D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</w:rPr>
              <w:t>Pass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F6D" w14:textId="1636570D" w:rsidR="00004667" w:rsidRPr="00925C2A" w:rsidRDefault="00004667" w:rsidP="005E7E92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</w:rPr>
              <w:t>Fail</w:t>
            </w:r>
            <w:r w:rsidR="005E7E92">
              <w:rPr>
                <w:rFonts w:ascii="Calibri" w:hAnsi="Calibri"/>
                <w:sz w:val="20"/>
                <w:szCs w:val="20"/>
              </w:rPr>
              <w:t>s or stops attending*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FE3" w14:textId="2BF0F40D" w:rsidR="00004667" w:rsidRPr="009D7377" w:rsidRDefault="005E7E92" w:rsidP="00716FC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Only </w:t>
            </w:r>
            <w:r w:rsidR="00004667">
              <w:rPr>
                <w:rFonts w:ascii="Calibri" w:hAnsi="Calibri"/>
                <w:sz w:val="20"/>
                <w:szCs w:val="20"/>
                <w:u w:val="single"/>
              </w:rPr>
              <w:t>Option:</w:t>
            </w:r>
          </w:p>
          <w:p w14:paraId="59CDCFB4" w14:textId="77777777" w:rsidR="00004667" w:rsidRDefault="00004667" w:rsidP="00004667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</w:rPr>
              <w:t xml:space="preserve">Pass ACS </w:t>
            </w:r>
            <w:r>
              <w:rPr>
                <w:rFonts w:ascii="Calibri" w:hAnsi="Calibri"/>
                <w:sz w:val="20"/>
                <w:szCs w:val="20"/>
              </w:rPr>
              <w:t>next semester</w:t>
            </w:r>
          </w:p>
          <w:p w14:paraId="4FA65189" w14:textId="22735095" w:rsidR="005E7E92" w:rsidRPr="00925C2A" w:rsidRDefault="005E7E92" w:rsidP="005E7E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03F" w14:textId="77777777" w:rsidR="005E7E92" w:rsidRDefault="005E7E92" w:rsidP="005E7E92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6200BE46" w14:textId="77777777" w:rsidR="00004667" w:rsidRDefault="00004667" w:rsidP="005E7E9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5E7E92">
              <w:rPr>
                <w:rFonts w:ascii="Calibri" w:hAnsi="Calibri"/>
                <w:sz w:val="20"/>
                <w:szCs w:val="20"/>
              </w:rPr>
              <w:t xml:space="preserve">Yes </w:t>
            </w:r>
          </w:p>
          <w:p w14:paraId="3A92C5D8" w14:textId="3B38625A" w:rsidR="005E7E92" w:rsidRPr="005E7E92" w:rsidRDefault="005E7E92" w:rsidP="005E7E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4667" w:rsidRPr="00CE69B5" w14:paraId="28358933" w14:textId="77777777" w:rsidTr="00716FC6">
        <w:trPr>
          <w:trHeight w:val="971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78C28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87CEC" w14:textId="77777777" w:rsidR="00004667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(2)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D51E3" w14:textId="2BBC28F1" w:rsidR="00004667" w:rsidRPr="00925C2A" w:rsidRDefault="005E7E92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</w:rPr>
              <w:t>Fail</w:t>
            </w:r>
            <w:r>
              <w:rPr>
                <w:rFonts w:ascii="Calibri" w:hAnsi="Calibri"/>
                <w:sz w:val="20"/>
                <w:szCs w:val="20"/>
              </w:rPr>
              <w:t>s, withdraws, or stops attending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B4E60" w14:textId="692D778C" w:rsidR="00004667" w:rsidRPr="00925C2A" w:rsidRDefault="005E7E92" w:rsidP="005E7E92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</w:rPr>
              <w:t>Fail</w:t>
            </w:r>
            <w:r>
              <w:rPr>
                <w:rFonts w:ascii="Calibri" w:hAnsi="Calibri"/>
                <w:sz w:val="20"/>
                <w:szCs w:val="20"/>
              </w:rPr>
              <w:t>s or stops attending*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9BB5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Option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):</w:t>
            </w:r>
          </w:p>
          <w:p w14:paraId="300438A2" w14:textId="6DDC849D" w:rsidR="00004667" w:rsidRPr="00925C2A" w:rsidRDefault="00004667" w:rsidP="00004667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Pass </w:t>
            </w:r>
            <w:r w:rsidR="002D60BC">
              <w:rPr>
                <w:rFonts w:ascii="Calibri" w:hAnsi="Calibri"/>
                <w:sz w:val="20"/>
                <w:szCs w:val="20"/>
              </w:rPr>
              <w:t>FYS (same course) within 1 semester</w:t>
            </w:r>
          </w:p>
          <w:p w14:paraId="2CFD7C70" w14:textId="77777777" w:rsidR="00004667" w:rsidRPr="00925C2A" w:rsidRDefault="00004667" w:rsidP="00004667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Pass </w:t>
            </w:r>
            <w:r w:rsidRPr="00925C2A">
              <w:rPr>
                <w:rFonts w:ascii="Calibri" w:hAnsi="Calibri"/>
                <w:sz w:val="20"/>
                <w:szCs w:val="20"/>
              </w:rPr>
              <w:t>ACS</w:t>
            </w:r>
            <w:r>
              <w:rPr>
                <w:rFonts w:ascii="Calibri" w:hAnsi="Calibri"/>
                <w:sz w:val="20"/>
                <w:szCs w:val="20"/>
              </w:rPr>
              <w:t xml:space="preserve"> next semester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982" w14:textId="1FA0F4D9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Option (A)</w:t>
            </w:r>
            <w:r w:rsidRPr="00925C2A">
              <w:rPr>
                <w:rFonts w:ascii="Calibri" w:hAnsi="Calibri"/>
                <w:sz w:val="20"/>
                <w:szCs w:val="20"/>
              </w:rPr>
              <w:t>: Yes</w:t>
            </w:r>
            <w:r w:rsidR="00B00D71">
              <w:rPr>
                <w:rFonts w:ascii="Calibri" w:hAnsi="Calibri"/>
                <w:sz w:val="20"/>
                <w:szCs w:val="20"/>
              </w:rPr>
              <w:t xml:space="preserve"> for both </w:t>
            </w:r>
            <w:r>
              <w:rPr>
                <w:rFonts w:ascii="Calibri" w:hAnsi="Calibri"/>
                <w:sz w:val="20"/>
                <w:szCs w:val="20"/>
              </w:rPr>
              <w:t>FYS and ACS</w:t>
            </w:r>
          </w:p>
          <w:p w14:paraId="55C2AB61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4667" w:rsidRPr="00CE69B5" w14:paraId="38FCA8A0" w14:textId="77777777" w:rsidTr="00716FC6">
        <w:trPr>
          <w:trHeight w:val="1025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D1EA7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DBE31" w14:textId="77777777" w:rsidR="00004667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2941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97915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5A2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Option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 w:rsidRPr="00925C2A">
              <w:rPr>
                <w:rFonts w:ascii="Calibri" w:hAnsi="Calibri"/>
                <w:sz w:val="20"/>
                <w:szCs w:val="20"/>
                <w:u w:val="single"/>
              </w:rPr>
              <w:t xml:space="preserve">):  </w:t>
            </w:r>
          </w:p>
          <w:p w14:paraId="43D44ADF" w14:textId="37EBECAA" w:rsidR="00004667" w:rsidRPr="00925C2A" w:rsidRDefault="00004667" w:rsidP="00004667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Pass </w:t>
            </w:r>
            <w:r w:rsidR="00B00D71">
              <w:rPr>
                <w:rFonts w:ascii="Calibri" w:hAnsi="Calibri"/>
                <w:sz w:val="20"/>
                <w:szCs w:val="20"/>
              </w:rPr>
              <w:t>P-EQ</w:t>
            </w:r>
            <w:r w:rsidRPr="00925C2A">
              <w:rPr>
                <w:rFonts w:ascii="Calibri" w:hAnsi="Calibri"/>
                <w:sz w:val="20"/>
                <w:szCs w:val="20"/>
              </w:rPr>
              <w:t xml:space="preserve"> with same number as FYS</w:t>
            </w:r>
          </w:p>
          <w:p w14:paraId="0CDFB9CD" w14:textId="77777777" w:rsidR="00004667" w:rsidRPr="00925C2A" w:rsidRDefault="00004667" w:rsidP="00004667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Pass </w:t>
            </w:r>
            <w:r w:rsidRPr="00925C2A">
              <w:rPr>
                <w:rFonts w:ascii="Calibri" w:hAnsi="Calibri"/>
                <w:sz w:val="20"/>
                <w:szCs w:val="20"/>
              </w:rPr>
              <w:t>ACS</w:t>
            </w:r>
            <w:r>
              <w:rPr>
                <w:rFonts w:ascii="Calibri" w:hAnsi="Calibri"/>
                <w:sz w:val="20"/>
                <w:szCs w:val="20"/>
              </w:rPr>
              <w:t xml:space="preserve"> next semester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99A" w14:textId="5089E162" w:rsidR="00004667" w:rsidRPr="006F5C79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6F5C79">
              <w:rPr>
                <w:rFonts w:ascii="Calibri" w:hAnsi="Calibri"/>
                <w:sz w:val="20"/>
                <w:szCs w:val="20"/>
                <w:u w:val="single"/>
              </w:rPr>
              <w:t>Option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 w:rsidRPr="006F5C79">
              <w:rPr>
                <w:rFonts w:ascii="Calibri" w:hAnsi="Calibri"/>
                <w:sz w:val="20"/>
                <w:szCs w:val="20"/>
                <w:u w:val="single"/>
              </w:rPr>
              <w:t>):</w:t>
            </w:r>
            <w:r w:rsidR="00B00D71">
              <w:rPr>
                <w:rFonts w:ascii="Calibri" w:hAnsi="Calibri"/>
                <w:sz w:val="20"/>
                <w:szCs w:val="20"/>
              </w:rPr>
              <w:t xml:space="preserve"> Yes for both </w:t>
            </w:r>
            <w:r>
              <w:rPr>
                <w:rFonts w:ascii="Calibri" w:hAnsi="Calibri"/>
                <w:sz w:val="20"/>
                <w:szCs w:val="20"/>
              </w:rPr>
              <w:t>FYS and ACS</w:t>
            </w:r>
          </w:p>
        </w:tc>
      </w:tr>
      <w:tr w:rsidR="00004667" w:rsidRPr="00CE69B5" w14:paraId="16FC4E62" w14:textId="77777777" w:rsidTr="004A5190">
        <w:trPr>
          <w:trHeight w:val="1565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DC962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847B" w14:textId="77777777" w:rsidR="00004667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7EC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D23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0D7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Option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):</w:t>
            </w:r>
          </w:p>
          <w:p w14:paraId="511B2BE0" w14:textId="1069EA68" w:rsidR="00004667" w:rsidRPr="00925C2A" w:rsidRDefault="00004667" w:rsidP="00004667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>Pass a</w:t>
            </w:r>
            <w:r w:rsidRPr="00925C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E7E92">
              <w:rPr>
                <w:rFonts w:ascii="Calibri" w:hAnsi="Calibri"/>
                <w:sz w:val="20"/>
                <w:szCs w:val="20"/>
              </w:rPr>
              <w:t>P-EQ</w:t>
            </w:r>
            <w:r w:rsidRPr="00925C2A">
              <w:rPr>
                <w:rFonts w:ascii="Calibri" w:hAnsi="Calibri"/>
                <w:sz w:val="20"/>
                <w:szCs w:val="20"/>
              </w:rPr>
              <w:t xml:space="preserve"> equivalency (student must meet with Director of Core Curriculum to negotiate/formulate a plan; waivers not permitted)</w:t>
            </w:r>
          </w:p>
          <w:p w14:paraId="3154ECBD" w14:textId="77777777" w:rsidR="00004667" w:rsidRPr="00925C2A" w:rsidRDefault="00004667" w:rsidP="00004667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Pass </w:t>
            </w:r>
            <w:r w:rsidRPr="00925C2A">
              <w:rPr>
                <w:rFonts w:ascii="Calibri" w:hAnsi="Calibri"/>
                <w:sz w:val="20"/>
                <w:szCs w:val="20"/>
              </w:rPr>
              <w:t>ACS</w:t>
            </w:r>
            <w:r>
              <w:rPr>
                <w:rFonts w:ascii="Calibri" w:hAnsi="Calibri"/>
                <w:sz w:val="20"/>
                <w:szCs w:val="20"/>
              </w:rPr>
              <w:t xml:space="preserve"> next semester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4E8" w14:textId="646350E6" w:rsidR="00004667" w:rsidRPr="006F5C79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Option (C):</w:t>
            </w:r>
            <w:r>
              <w:rPr>
                <w:rFonts w:ascii="Calibri" w:hAnsi="Calibri"/>
                <w:sz w:val="20"/>
                <w:szCs w:val="20"/>
              </w:rPr>
              <w:t xml:space="preserve"> No for </w:t>
            </w:r>
            <w:r w:rsidR="005E7E92">
              <w:rPr>
                <w:rFonts w:ascii="Calibri" w:hAnsi="Calibri"/>
                <w:sz w:val="20"/>
                <w:szCs w:val="20"/>
              </w:rPr>
              <w:t>FYS</w:t>
            </w:r>
            <w:r>
              <w:rPr>
                <w:rFonts w:ascii="Calibri" w:hAnsi="Calibri"/>
                <w:sz w:val="20"/>
                <w:szCs w:val="20"/>
              </w:rPr>
              <w:t>; Yes for ACS</w:t>
            </w:r>
          </w:p>
        </w:tc>
      </w:tr>
      <w:tr w:rsidR="00004667" w:rsidRPr="00CE69B5" w14:paraId="6BC7845B" w14:textId="77777777" w:rsidTr="00716FC6">
        <w:trPr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BE9F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BC5F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(3)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F3D7C" w14:textId="1001F0C7" w:rsidR="00004667" w:rsidRPr="00925C2A" w:rsidRDefault="005E7E92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</w:rPr>
              <w:t>Fail</w:t>
            </w:r>
            <w:r>
              <w:rPr>
                <w:rFonts w:ascii="Calibri" w:hAnsi="Calibri"/>
                <w:sz w:val="20"/>
                <w:szCs w:val="20"/>
              </w:rPr>
              <w:t>s, withdraws, or stops attending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A7FF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</w:rPr>
              <w:t>Pass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556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Option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):</w:t>
            </w:r>
          </w:p>
          <w:p w14:paraId="2FA45399" w14:textId="708A5205" w:rsidR="00004667" w:rsidRPr="00925C2A" w:rsidRDefault="00004667" w:rsidP="00004667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Pass </w:t>
            </w:r>
            <w:r w:rsidR="005E7E92">
              <w:rPr>
                <w:rFonts w:ascii="Calibri" w:hAnsi="Calibri"/>
                <w:sz w:val="20"/>
                <w:szCs w:val="20"/>
              </w:rPr>
              <w:t>FYS</w:t>
            </w:r>
            <w:r w:rsidR="002D60BC">
              <w:rPr>
                <w:rFonts w:ascii="Calibri" w:hAnsi="Calibri"/>
                <w:sz w:val="20"/>
                <w:szCs w:val="20"/>
              </w:rPr>
              <w:t xml:space="preserve"> (same course) within 1 semester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6A1" w14:textId="77777777" w:rsidR="00004667" w:rsidRPr="006F5C79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Option (A):</w:t>
            </w:r>
            <w:r>
              <w:rPr>
                <w:rFonts w:ascii="Calibri" w:hAnsi="Calibri"/>
                <w:sz w:val="20"/>
                <w:szCs w:val="20"/>
              </w:rPr>
              <w:t xml:space="preserve"> Yes</w:t>
            </w:r>
          </w:p>
        </w:tc>
      </w:tr>
      <w:tr w:rsidR="00004667" w:rsidRPr="00CE69B5" w14:paraId="38E3ACAB" w14:textId="77777777" w:rsidTr="004A5190">
        <w:trPr>
          <w:trHeight w:val="548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770A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AEB2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6CA5D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3A9D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102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Option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 w:rsidRPr="00925C2A">
              <w:rPr>
                <w:rFonts w:ascii="Calibri" w:hAnsi="Calibri"/>
                <w:sz w:val="20"/>
                <w:szCs w:val="20"/>
                <w:u w:val="single"/>
              </w:rPr>
              <w:t xml:space="preserve">):  </w:t>
            </w:r>
          </w:p>
          <w:p w14:paraId="0ECE282C" w14:textId="283A4B4B" w:rsidR="00004667" w:rsidRPr="004A5190" w:rsidRDefault="00004667" w:rsidP="004A5190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Pass </w:t>
            </w:r>
            <w:r w:rsidR="005E7E92">
              <w:rPr>
                <w:rFonts w:ascii="Calibri" w:hAnsi="Calibri"/>
                <w:sz w:val="20"/>
                <w:szCs w:val="20"/>
              </w:rPr>
              <w:t>P-EQ</w:t>
            </w:r>
            <w:r w:rsidRPr="00925C2A">
              <w:rPr>
                <w:rFonts w:ascii="Calibri" w:hAnsi="Calibri"/>
                <w:sz w:val="20"/>
                <w:szCs w:val="20"/>
              </w:rPr>
              <w:t xml:space="preserve"> with same number as </w:t>
            </w:r>
            <w:r w:rsidR="005E7E92">
              <w:rPr>
                <w:rFonts w:ascii="Calibri" w:hAnsi="Calibri"/>
                <w:sz w:val="20"/>
                <w:szCs w:val="20"/>
              </w:rPr>
              <w:t>FYS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E54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Option (B</w:t>
            </w:r>
            <w:r w:rsidRPr="006F5C79">
              <w:rPr>
                <w:rFonts w:ascii="Calibri" w:hAnsi="Calibri"/>
                <w:sz w:val="20"/>
                <w:szCs w:val="20"/>
                <w:u w:val="single"/>
              </w:rPr>
              <w:t>)</w:t>
            </w:r>
            <w:r w:rsidRPr="00925C2A">
              <w:rPr>
                <w:rFonts w:ascii="Calibri" w:hAnsi="Calibri"/>
                <w:sz w:val="20"/>
                <w:szCs w:val="20"/>
              </w:rPr>
              <w:t>: Yes</w:t>
            </w:r>
          </w:p>
          <w:p w14:paraId="7B48F4C9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4667" w:rsidRPr="00CE69B5" w14:paraId="37BEBFE0" w14:textId="77777777" w:rsidTr="00716FC6">
        <w:trPr>
          <w:trHeight w:val="1245"/>
          <w:jc w:val="center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FA75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2848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A76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592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0AC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</w:rPr>
            </w:pP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Option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 w:rsidRPr="00925C2A">
              <w:rPr>
                <w:rFonts w:ascii="Calibri" w:hAnsi="Calibri"/>
                <w:sz w:val="20"/>
                <w:szCs w:val="20"/>
                <w:u w:val="single"/>
              </w:rPr>
              <w:t>):</w:t>
            </w:r>
          </w:p>
          <w:p w14:paraId="4018F689" w14:textId="7B20879A" w:rsidR="00004667" w:rsidRPr="002D60BC" w:rsidRDefault="00004667" w:rsidP="002D60B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0"/>
                <w:szCs w:val="20"/>
                <w:u w:val="single"/>
              </w:rPr>
            </w:pPr>
            <w:r w:rsidRPr="002D60BC">
              <w:rPr>
                <w:rFonts w:ascii="Calibri" w:hAnsi="Calibri"/>
                <w:sz w:val="20"/>
                <w:szCs w:val="20"/>
              </w:rPr>
              <w:t xml:space="preserve">Pass a </w:t>
            </w:r>
            <w:r w:rsidR="005E7E92" w:rsidRPr="002D60BC">
              <w:rPr>
                <w:rFonts w:ascii="Calibri" w:hAnsi="Calibri"/>
                <w:sz w:val="20"/>
                <w:szCs w:val="20"/>
              </w:rPr>
              <w:t>P-EQ</w:t>
            </w:r>
            <w:r w:rsidRPr="002D60BC">
              <w:rPr>
                <w:rFonts w:ascii="Calibri" w:hAnsi="Calibri"/>
                <w:sz w:val="20"/>
                <w:szCs w:val="20"/>
              </w:rPr>
              <w:t xml:space="preserve"> equivalency (student must meet with Director of Core Curriculum to negotiate/formulate a plan; waivers not permitted)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C0D" w14:textId="77777777" w:rsidR="00004667" w:rsidRPr="00925C2A" w:rsidRDefault="00004667" w:rsidP="00716FC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6F5C79">
              <w:rPr>
                <w:rFonts w:ascii="Calibri" w:hAnsi="Calibri"/>
                <w:sz w:val="20"/>
                <w:szCs w:val="20"/>
                <w:u w:val="single"/>
              </w:rPr>
              <w:t>Option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 w:rsidRPr="006F5C79">
              <w:rPr>
                <w:rFonts w:ascii="Calibri" w:hAnsi="Calibri"/>
                <w:sz w:val="20"/>
                <w:szCs w:val="20"/>
                <w:u w:val="single"/>
              </w:rPr>
              <w:t>):</w:t>
            </w:r>
            <w:r w:rsidRPr="00925C2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14:paraId="2BD3D436" w14:textId="77777777" w:rsidR="00004667" w:rsidRPr="00CE69B5" w:rsidRDefault="00004667" w:rsidP="00004667">
      <w:pPr>
        <w:jc w:val="center"/>
      </w:pPr>
    </w:p>
    <w:p w14:paraId="40D36236" w14:textId="77777777" w:rsidR="005E7E92" w:rsidRDefault="005E7E92">
      <w:pPr>
        <w:rPr>
          <w:sz w:val="22"/>
          <w:szCs w:val="22"/>
        </w:rPr>
      </w:pPr>
      <w:r w:rsidRPr="005E7E92">
        <w:rPr>
          <w:rFonts w:asciiTheme="majorHAnsi" w:hAnsiTheme="majorHAnsi"/>
          <w:sz w:val="22"/>
          <w:szCs w:val="22"/>
        </w:rPr>
        <w:t>Notes:</w:t>
      </w:r>
      <w:r w:rsidRPr="005E7E92">
        <w:rPr>
          <w:sz w:val="22"/>
          <w:szCs w:val="22"/>
        </w:rPr>
        <w:t xml:space="preserve"> </w:t>
      </w:r>
    </w:p>
    <w:p w14:paraId="713931E7" w14:textId="6253EB65" w:rsidR="005E7E92" w:rsidRPr="005E7E92" w:rsidRDefault="001B1DD9" w:rsidP="0076106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 </w:t>
      </w:r>
      <w:r w:rsidR="002D60BC">
        <w:rPr>
          <w:rFonts w:ascii="Calibri" w:hAnsi="Calibri"/>
          <w:sz w:val="22"/>
          <w:szCs w:val="22"/>
        </w:rPr>
        <w:t xml:space="preserve">Students are </w:t>
      </w:r>
      <w:r w:rsidR="005E7E92">
        <w:rPr>
          <w:rFonts w:ascii="Calibri" w:hAnsi="Calibri"/>
          <w:sz w:val="22"/>
          <w:szCs w:val="22"/>
        </w:rPr>
        <w:t xml:space="preserve">allowed to withdraw from ACS </w:t>
      </w:r>
      <w:r w:rsidR="002D60BC">
        <w:rPr>
          <w:rFonts w:ascii="Calibri" w:hAnsi="Calibri"/>
          <w:sz w:val="22"/>
          <w:szCs w:val="22"/>
        </w:rPr>
        <w:t xml:space="preserve">only </w:t>
      </w:r>
      <w:r w:rsidR="005E7E92">
        <w:rPr>
          <w:rFonts w:ascii="Calibri" w:hAnsi="Calibri"/>
          <w:sz w:val="22"/>
          <w:szCs w:val="22"/>
        </w:rPr>
        <w:t>if they are withdrawing from all their classes that semester.</w:t>
      </w:r>
    </w:p>
    <w:p w14:paraId="7880DB4E" w14:textId="7041DCA8" w:rsidR="006B5489" w:rsidRPr="005E7E92" w:rsidRDefault="005E7E92" w:rsidP="0076106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E7E92">
        <w:rPr>
          <w:rFonts w:ascii="Calibri" w:hAnsi="Calibri"/>
          <w:sz w:val="22"/>
          <w:szCs w:val="22"/>
        </w:rPr>
        <w:t xml:space="preserve">If student fails </w:t>
      </w:r>
      <w:r w:rsidR="00936D86">
        <w:rPr>
          <w:rFonts w:ascii="Calibri" w:hAnsi="Calibri"/>
          <w:sz w:val="22"/>
          <w:szCs w:val="22"/>
        </w:rPr>
        <w:t>or stops attending</w:t>
      </w:r>
      <w:r>
        <w:rPr>
          <w:rFonts w:ascii="Calibri" w:hAnsi="Calibri"/>
          <w:sz w:val="22"/>
          <w:szCs w:val="22"/>
        </w:rPr>
        <w:t xml:space="preserve"> </w:t>
      </w:r>
      <w:r w:rsidRPr="005E7E92">
        <w:rPr>
          <w:rFonts w:ascii="Calibri" w:hAnsi="Calibri"/>
          <w:sz w:val="22"/>
          <w:szCs w:val="22"/>
        </w:rPr>
        <w:t xml:space="preserve">ACS </w:t>
      </w:r>
      <w:r>
        <w:rPr>
          <w:rFonts w:ascii="Calibri" w:hAnsi="Calibri"/>
          <w:sz w:val="22"/>
          <w:szCs w:val="22"/>
        </w:rPr>
        <w:t>a</w:t>
      </w:r>
      <w:r w:rsidRPr="005E7E92">
        <w:rPr>
          <w:rFonts w:ascii="Calibri" w:hAnsi="Calibri"/>
          <w:sz w:val="22"/>
          <w:szCs w:val="22"/>
        </w:rPr>
        <w:t xml:space="preserve"> second time, </w:t>
      </w:r>
      <w:r>
        <w:rPr>
          <w:rFonts w:ascii="Calibri" w:hAnsi="Calibri"/>
          <w:sz w:val="22"/>
          <w:szCs w:val="22"/>
        </w:rPr>
        <w:t xml:space="preserve">the </w:t>
      </w:r>
      <w:r w:rsidR="002D60BC">
        <w:rPr>
          <w:rFonts w:ascii="Calibri" w:hAnsi="Calibri"/>
          <w:sz w:val="22"/>
          <w:szCs w:val="22"/>
        </w:rPr>
        <w:t>F is kept on transcript.</w:t>
      </w:r>
      <w:r w:rsidR="00936D86">
        <w:rPr>
          <w:rFonts w:ascii="Calibri" w:hAnsi="Calibri"/>
          <w:sz w:val="22"/>
          <w:szCs w:val="22"/>
        </w:rPr>
        <w:t xml:space="preserve">  Requirement will be satisfied through successful completion of ACS 200 (Adv. Academic Strategies).</w:t>
      </w:r>
    </w:p>
    <w:p w14:paraId="6CB2677D" w14:textId="77777777" w:rsidR="005E7E92" w:rsidRPr="001B1DD9" w:rsidRDefault="005E7E92" w:rsidP="001B1DD9">
      <w:pPr>
        <w:ind w:left="360"/>
        <w:rPr>
          <w:sz w:val="22"/>
          <w:szCs w:val="22"/>
        </w:rPr>
      </w:pPr>
      <w:bookmarkStart w:id="0" w:name="_GoBack"/>
      <w:bookmarkEnd w:id="0"/>
    </w:p>
    <w:sectPr w:rsidR="005E7E92" w:rsidRPr="001B1DD9" w:rsidSect="00716FC6">
      <w:headerReference w:type="even" r:id="rId7"/>
      <w:head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F20DD" w14:textId="77777777" w:rsidR="00213C73" w:rsidRDefault="00213C73">
      <w:r>
        <w:separator/>
      </w:r>
    </w:p>
  </w:endnote>
  <w:endnote w:type="continuationSeparator" w:id="0">
    <w:p w14:paraId="08118FC2" w14:textId="77777777" w:rsidR="00213C73" w:rsidRDefault="0021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4933" w14:textId="77777777" w:rsidR="00213C73" w:rsidRDefault="00213C73">
      <w:r>
        <w:separator/>
      </w:r>
    </w:p>
  </w:footnote>
  <w:footnote w:type="continuationSeparator" w:id="0">
    <w:p w14:paraId="49601069" w14:textId="77777777" w:rsidR="00213C73" w:rsidRDefault="0021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ADF6" w14:textId="77777777" w:rsidR="005E7E92" w:rsidRDefault="005E7E92" w:rsidP="00716F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836ECA" w14:textId="77777777" w:rsidR="005E7E92" w:rsidRDefault="005E7E92" w:rsidP="00716F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68341" w14:textId="33F880D1" w:rsidR="005E7E92" w:rsidRPr="009D7377" w:rsidRDefault="005E7E92" w:rsidP="00716FC6">
    <w:pPr>
      <w:pStyle w:val="Head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9D7377">
      <w:rPr>
        <w:rStyle w:val="PageNumber"/>
        <w:rFonts w:ascii="Calibri" w:hAnsi="Calibri"/>
        <w:sz w:val="20"/>
        <w:szCs w:val="20"/>
      </w:rPr>
      <w:fldChar w:fldCharType="begin"/>
    </w:r>
    <w:r w:rsidRPr="009D7377">
      <w:rPr>
        <w:rStyle w:val="PageNumber"/>
        <w:rFonts w:ascii="Calibri" w:hAnsi="Calibri"/>
        <w:sz w:val="20"/>
        <w:szCs w:val="20"/>
      </w:rPr>
      <w:instrText xml:space="preserve">PAGE  </w:instrText>
    </w:r>
    <w:r w:rsidRPr="009D7377">
      <w:rPr>
        <w:rStyle w:val="PageNumber"/>
        <w:rFonts w:ascii="Calibri" w:hAnsi="Calibri"/>
        <w:sz w:val="20"/>
        <w:szCs w:val="20"/>
      </w:rPr>
      <w:fldChar w:fldCharType="separate"/>
    </w:r>
    <w:r w:rsidR="00936D86">
      <w:rPr>
        <w:rStyle w:val="PageNumber"/>
        <w:rFonts w:ascii="Calibri" w:hAnsi="Calibri"/>
        <w:noProof/>
        <w:sz w:val="20"/>
        <w:szCs w:val="20"/>
      </w:rPr>
      <w:t>1</w:t>
    </w:r>
    <w:r w:rsidRPr="009D7377">
      <w:rPr>
        <w:rStyle w:val="PageNumber"/>
        <w:rFonts w:ascii="Calibri" w:hAnsi="Calibri"/>
        <w:sz w:val="20"/>
        <w:szCs w:val="20"/>
      </w:rPr>
      <w:fldChar w:fldCharType="end"/>
    </w:r>
  </w:p>
  <w:p w14:paraId="07963281" w14:textId="1CA3018C" w:rsidR="005E7E92" w:rsidRPr="009D7377" w:rsidRDefault="005E7E92" w:rsidP="00716FC6">
    <w:pPr>
      <w:pStyle w:val="Header"/>
      <w:ind w:right="360"/>
      <w:rPr>
        <w:rFonts w:ascii="Calibri" w:hAnsi="Calibri"/>
        <w:sz w:val="20"/>
        <w:szCs w:val="20"/>
      </w:rPr>
    </w:pPr>
    <w:r>
      <w:tab/>
    </w:r>
    <w:r>
      <w:tab/>
    </w:r>
    <w:r w:rsidR="004A5190">
      <w:rPr>
        <w:rFonts w:ascii="Calibri" w:hAnsi="Calibri"/>
        <w:sz w:val="20"/>
        <w:szCs w:val="20"/>
      </w:rPr>
      <w:t>June 4</w:t>
    </w:r>
    <w:r>
      <w:rPr>
        <w:rFonts w:ascii="Calibri" w:hAnsi="Calibri"/>
        <w:sz w:val="20"/>
        <w:szCs w:val="20"/>
      </w:rPr>
      <w:t>, 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22C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6BA"/>
    <w:multiLevelType w:val="hybridMultilevel"/>
    <w:tmpl w:val="4154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042F"/>
    <w:multiLevelType w:val="multilevel"/>
    <w:tmpl w:val="41549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00D7"/>
    <w:multiLevelType w:val="hybridMultilevel"/>
    <w:tmpl w:val="E7683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67A9A"/>
    <w:multiLevelType w:val="hybridMultilevel"/>
    <w:tmpl w:val="5A7A5F78"/>
    <w:lvl w:ilvl="0" w:tplc="379E2D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C449A"/>
    <w:multiLevelType w:val="hybridMultilevel"/>
    <w:tmpl w:val="01B023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F2F40"/>
    <w:multiLevelType w:val="hybridMultilevel"/>
    <w:tmpl w:val="246A6AEC"/>
    <w:lvl w:ilvl="0" w:tplc="620272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F5ABF"/>
    <w:multiLevelType w:val="hybridMultilevel"/>
    <w:tmpl w:val="8D662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C054A"/>
    <w:multiLevelType w:val="hybridMultilevel"/>
    <w:tmpl w:val="E36657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67"/>
    <w:rsid w:val="00004667"/>
    <w:rsid w:val="001B1DD9"/>
    <w:rsid w:val="00213C73"/>
    <w:rsid w:val="002D60BC"/>
    <w:rsid w:val="003F7732"/>
    <w:rsid w:val="004919DA"/>
    <w:rsid w:val="004A5190"/>
    <w:rsid w:val="005E7E92"/>
    <w:rsid w:val="00647BC4"/>
    <w:rsid w:val="006837A7"/>
    <w:rsid w:val="006B5489"/>
    <w:rsid w:val="00716FC6"/>
    <w:rsid w:val="00761063"/>
    <w:rsid w:val="00936D86"/>
    <w:rsid w:val="00B00D71"/>
    <w:rsid w:val="00E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E5555"/>
  <w15:docId w15:val="{3632749A-B289-4C0A-8739-4BAA95E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67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46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466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rsid w:val="00004667"/>
  </w:style>
  <w:style w:type="paragraph" w:styleId="Footer">
    <w:name w:val="footer"/>
    <w:basedOn w:val="Normal"/>
    <w:link w:val="FooterChar"/>
    <w:uiPriority w:val="99"/>
    <w:unhideWhenUsed/>
    <w:rsid w:val="00EE3C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C1D"/>
    <w:rPr>
      <w:rFonts w:ascii="Times New Roman" w:eastAsia="MS Mincho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72"/>
    <w:rsid w:val="005E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cp:lastModifiedBy>Kelly Hutchinson-Anderson</cp:lastModifiedBy>
  <cp:revision>2</cp:revision>
  <dcterms:created xsi:type="dcterms:W3CDTF">2019-08-28T18:03:00Z</dcterms:created>
  <dcterms:modified xsi:type="dcterms:W3CDTF">2019-08-28T18:03:00Z</dcterms:modified>
</cp:coreProperties>
</file>